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3D5FA" w14:textId="30C6B2B3" w:rsidR="00AF6E67" w:rsidRPr="00275EAE" w:rsidRDefault="11AE7B6B" w:rsidP="00275EAE">
      <w:pPr>
        <w:pStyle w:val="Title"/>
        <w:jc w:val="both"/>
        <w:rPr>
          <w:rFonts w:ascii="Times New Roman" w:eastAsia="Times New Roman" w:hAnsi="Times New Roman" w:cs="Times New Roman"/>
          <w:spacing w:val="0"/>
          <w:kern w:val="0"/>
          <w14:ligatures w14:val="none"/>
        </w:rPr>
      </w:pPr>
      <w:r w:rsidRPr="00275EAE">
        <w:rPr>
          <w:rFonts w:ascii="Times New Roman" w:eastAsia="Times New Roman" w:hAnsi="Times New Roman" w:cs="Times New Roman"/>
          <w:spacing w:val="0"/>
          <w:kern w:val="0"/>
          <w14:ligatures w14:val="none"/>
        </w:rPr>
        <w:t>S</w:t>
      </w:r>
      <w:r w:rsidR="2CAF510D" w:rsidRPr="00275EAE">
        <w:rPr>
          <w:rFonts w:ascii="Times New Roman" w:eastAsia="Times New Roman" w:hAnsi="Times New Roman" w:cs="Times New Roman"/>
          <w:spacing w:val="0"/>
          <w:kern w:val="0"/>
          <w14:ligatures w14:val="none"/>
        </w:rPr>
        <w:t>kaitmenin</w:t>
      </w:r>
      <w:r w:rsidR="7DCC5598" w:rsidRPr="00275EAE">
        <w:rPr>
          <w:rFonts w:ascii="Times New Roman" w:eastAsia="Times New Roman" w:hAnsi="Times New Roman" w:cs="Times New Roman"/>
          <w:spacing w:val="0"/>
          <w:kern w:val="0"/>
          <w14:ligatures w14:val="none"/>
        </w:rPr>
        <w:t>ių</w:t>
      </w:r>
      <w:r w:rsidR="2CAF510D" w:rsidRPr="00275EAE">
        <w:rPr>
          <w:rFonts w:ascii="Times New Roman" w:eastAsia="Times New Roman" w:hAnsi="Times New Roman" w:cs="Times New Roman"/>
          <w:spacing w:val="0"/>
          <w:kern w:val="0"/>
          <w14:ligatures w14:val="none"/>
        </w:rPr>
        <w:t xml:space="preserve"> </w:t>
      </w:r>
      <w:r w:rsidR="5C2B8192" w:rsidRPr="00275EAE">
        <w:rPr>
          <w:rFonts w:ascii="Times New Roman" w:eastAsia="Times New Roman" w:hAnsi="Times New Roman" w:cs="Times New Roman"/>
          <w:spacing w:val="0"/>
          <w:kern w:val="0"/>
          <w14:ligatures w14:val="none"/>
        </w:rPr>
        <w:t xml:space="preserve">paslaugų </w:t>
      </w:r>
      <w:r w:rsidR="349A9E9D" w:rsidRPr="00275EAE">
        <w:rPr>
          <w:rFonts w:ascii="Times New Roman" w:eastAsia="Times New Roman" w:hAnsi="Times New Roman" w:cs="Times New Roman"/>
          <w:spacing w:val="0"/>
          <w:kern w:val="0"/>
          <w14:ligatures w14:val="none"/>
        </w:rPr>
        <w:t>platformos</w:t>
      </w:r>
      <w:r w:rsidRPr="00275EAE">
        <w:rPr>
          <w:rFonts w:ascii="Times New Roman" w:eastAsia="Times New Roman" w:hAnsi="Times New Roman" w:cs="Times New Roman"/>
          <w:spacing w:val="0"/>
          <w:kern w:val="0"/>
          <w14:ligatures w14:val="none"/>
        </w:rPr>
        <w:t xml:space="preserve"> aplinkos stebėsenos sprendimo licencijų </w:t>
      </w:r>
      <w:r w:rsidR="21CFCFD2" w:rsidRPr="00275EAE">
        <w:rPr>
          <w:rFonts w:ascii="Times New Roman" w:eastAsia="Times New Roman" w:hAnsi="Times New Roman" w:cs="Times New Roman"/>
          <w:spacing w:val="0"/>
          <w:kern w:val="0"/>
          <w14:ligatures w14:val="none"/>
        </w:rPr>
        <w:t>nuoma</w:t>
      </w:r>
    </w:p>
    <w:p w14:paraId="45FE00D6" w14:textId="6864B580" w:rsidR="00AF6E67" w:rsidRPr="00AF6E67" w:rsidRDefault="52A1358F" w:rsidP="00275EAE">
      <w:pPr>
        <w:spacing w:after="0" w:line="259" w:lineRule="auto"/>
        <w:contextualSpacing/>
        <w:jc w:val="both"/>
        <w:rPr>
          <w:rFonts w:ascii="Times New Roman" w:eastAsia="Times New Roman" w:hAnsi="Times New Roman" w:cs="Times New Roman"/>
          <w:kern w:val="0"/>
          <w:sz w:val="56"/>
          <w:szCs w:val="56"/>
          <w14:ligatures w14:val="none"/>
        </w:rPr>
      </w:pPr>
      <w:r w:rsidRPr="0157A43A">
        <w:rPr>
          <w:rFonts w:ascii="Times New Roman" w:eastAsia="Times New Roman" w:hAnsi="Times New Roman" w:cs="Times New Roman"/>
          <w:kern w:val="0"/>
          <w:sz w:val="56"/>
          <w:szCs w:val="56"/>
          <w14:ligatures w14:val="none"/>
        </w:rPr>
        <w:t>Techninė specifikacija</w:t>
      </w:r>
    </w:p>
    <w:p w14:paraId="3C72DEC5" w14:textId="053EF956" w:rsidR="00AF6E67" w:rsidRDefault="52A1358F" w:rsidP="0157A43A">
      <w:pPr>
        <w:spacing w:line="259" w:lineRule="auto"/>
        <w:contextualSpacing/>
        <w:rPr>
          <w:rFonts w:ascii="Times New Roman" w:eastAsia="Times New Roman" w:hAnsi="Times New Roman" w:cs="Times New Roman"/>
        </w:rPr>
      </w:pPr>
      <w:r w:rsidRPr="0157A43A">
        <w:rPr>
          <w:rFonts w:ascii="Times New Roman" w:eastAsia="Times New Roman" w:hAnsi="Times New Roman" w:cs="Times New Roman"/>
        </w:rPr>
        <w:t xml:space="preserve">Versija </w:t>
      </w:r>
      <w:r w:rsidR="00EF6B51">
        <w:rPr>
          <w:rFonts w:ascii="Times New Roman" w:eastAsia="Times New Roman" w:hAnsi="Times New Roman" w:cs="Times New Roman"/>
        </w:rPr>
        <w:t>4</w:t>
      </w:r>
      <w:r w:rsidRPr="0157A43A">
        <w:rPr>
          <w:rFonts w:ascii="Times New Roman" w:eastAsia="Times New Roman" w:hAnsi="Times New Roman" w:cs="Times New Roman"/>
        </w:rPr>
        <w:t>, 2025 0</w:t>
      </w:r>
      <w:r w:rsidR="00EF6B51">
        <w:rPr>
          <w:rFonts w:ascii="Times New Roman" w:eastAsia="Times New Roman" w:hAnsi="Times New Roman" w:cs="Times New Roman"/>
        </w:rPr>
        <w:t>7</w:t>
      </w:r>
      <w:r w:rsidRPr="0157A43A">
        <w:rPr>
          <w:rFonts w:ascii="Times New Roman" w:eastAsia="Times New Roman" w:hAnsi="Times New Roman" w:cs="Times New Roman"/>
        </w:rPr>
        <w:t xml:space="preserve"> 2</w:t>
      </w:r>
      <w:r w:rsidR="00EF6B51">
        <w:rPr>
          <w:rFonts w:ascii="Times New Roman" w:eastAsia="Times New Roman" w:hAnsi="Times New Roman" w:cs="Times New Roman"/>
        </w:rPr>
        <w:t>2</w:t>
      </w:r>
    </w:p>
    <w:p w14:paraId="4983E505" w14:textId="77777777" w:rsidR="00AF6E67" w:rsidRPr="00AF6E67" w:rsidRDefault="00AF6E67" w:rsidP="0157A43A">
      <w:pPr>
        <w:spacing w:line="259" w:lineRule="auto"/>
        <w:contextualSpacing/>
        <w:rPr>
          <w:rFonts w:ascii="Times New Roman" w:eastAsia="Times New Roman" w:hAnsi="Times New Roman" w:cs="Times New Roman"/>
        </w:rPr>
      </w:pPr>
    </w:p>
    <w:sdt>
      <w:sdtPr>
        <w:rPr>
          <w:rFonts w:ascii="Times New Roman" w:eastAsia="Times New Roman" w:hAnsi="Times New Roman" w:cs="Times New Roman"/>
        </w:rPr>
        <w:id w:val="703418864"/>
        <w:docPartObj>
          <w:docPartGallery w:val="Table of Contents"/>
          <w:docPartUnique/>
        </w:docPartObj>
      </w:sdtPr>
      <w:sdtContent>
        <w:p w14:paraId="2D93AAB5" w14:textId="1C7FAC2D" w:rsidR="00EF6B51" w:rsidRDefault="00AF6E67">
          <w:pPr>
            <w:pStyle w:val="TOC1"/>
            <w:tabs>
              <w:tab w:val="right" w:leader="dot" w:pos="9628"/>
            </w:tabs>
            <w:rPr>
              <w:rFonts w:eastAsiaTheme="minorEastAsia"/>
              <w:noProof/>
              <w:lang w:eastAsia="lt-LT"/>
            </w:rPr>
          </w:pPr>
          <w:r w:rsidRPr="0157A43A">
            <w:rPr>
              <w:rFonts w:ascii="Times New Roman" w:eastAsia="Times New Roman" w:hAnsi="Times New Roman" w:cs="Times New Roman"/>
            </w:rPr>
            <w:fldChar w:fldCharType="begin"/>
          </w:r>
          <w:r w:rsidRPr="00AF6E67">
            <w:rPr>
              <w:rFonts w:ascii="Times New Roman" w:eastAsia="Times New Roman" w:hAnsi="Times New Roman" w:cs="Times New Roman"/>
            </w:rPr>
            <w:instrText>TOC \o "1-9" \z \u \h</w:instrText>
          </w:r>
          <w:r w:rsidRPr="0157A43A">
            <w:rPr>
              <w:rFonts w:ascii="Times New Roman" w:eastAsia="Times New Roman" w:hAnsi="Times New Roman" w:cs="Times New Roman"/>
            </w:rPr>
            <w:fldChar w:fldCharType="separate"/>
          </w:r>
          <w:hyperlink w:anchor="_Toc204067358" w:history="1">
            <w:r w:rsidR="00EF6B51" w:rsidRPr="000477CB">
              <w:rPr>
                <w:rStyle w:val="Hyperlink"/>
                <w:noProof/>
              </w:rPr>
              <w:t>Terminai ir santrumpos</w:t>
            </w:r>
            <w:r w:rsidR="00EF6B51">
              <w:rPr>
                <w:noProof/>
                <w:webHidden/>
              </w:rPr>
              <w:tab/>
            </w:r>
            <w:r w:rsidR="00EF6B51">
              <w:rPr>
                <w:noProof/>
                <w:webHidden/>
              </w:rPr>
              <w:fldChar w:fldCharType="begin"/>
            </w:r>
            <w:r w:rsidR="00EF6B51">
              <w:rPr>
                <w:noProof/>
                <w:webHidden/>
              </w:rPr>
              <w:instrText xml:space="preserve"> PAGEREF _Toc204067358 \h </w:instrText>
            </w:r>
            <w:r w:rsidR="00EF6B51">
              <w:rPr>
                <w:noProof/>
                <w:webHidden/>
              </w:rPr>
            </w:r>
            <w:r w:rsidR="00EF6B51">
              <w:rPr>
                <w:noProof/>
                <w:webHidden/>
              </w:rPr>
              <w:fldChar w:fldCharType="separate"/>
            </w:r>
            <w:r w:rsidR="00EF6B51">
              <w:rPr>
                <w:noProof/>
                <w:webHidden/>
              </w:rPr>
              <w:t>2</w:t>
            </w:r>
            <w:r w:rsidR="00EF6B51">
              <w:rPr>
                <w:noProof/>
                <w:webHidden/>
              </w:rPr>
              <w:fldChar w:fldCharType="end"/>
            </w:r>
          </w:hyperlink>
        </w:p>
        <w:p w14:paraId="1508A544" w14:textId="4EF3D302" w:rsidR="00EF6B51" w:rsidRDefault="00EF6B51">
          <w:pPr>
            <w:pStyle w:val="TOC1"/>
            <w:tabs>
              <w:tab w:val="right" w:leader="dot" w:pos="9628"/>
            </w:tabs>
            <w:rPr>
              <w:rFonts w:eastAsiaTheme="minorEastAsia"/>
              <w:noProof/>
              <w:lang w:eastAsia="lt-LT"/>
            </w:rPr>
          </w:pPr>
          <w:hyperlink w:anchor="_Toc204067359" w:history="1">
            <w:r w:rsidRPr="000477CB">
              <w:rPr>
                <w:rStyle w:val="Hyperlink"/>
                <w:noProof/>
              </w:rPr>
              <w:t>Įvadas</w:t>
            </w:r>
            <w:r>
              <w:rPr>
                <w:noProof/>
                <w:webHidden/>
              </w:rPr>
              <w:tab/>
            </w:r>
            <w:r>
              <w:rPr>
                <w:noProof/>
                <w:webHidden/>
              </w:rPr>
              <w:fldChar w:fldCharType="begin"/>
            </w:r>
            <w:r>
              <w:rPr>
                <w:noProof/>
                <w:webHidden/>
              </w:rPr>
              <w:instrText xml:space="preserve"> PAGEREF _Toc204067359 \h </w:instrText>
            </w:r>
            <w:r>
              <w:rPr>
                <w:noProof/>
                <w:webHidden/>
              </w:rPr>
            </w:r>
            <w:r>
              <w:rPr>
                <w:noProof/>
                <w:webHidden/>
              </w:rPr>
              <w:fldChar w:fldCharType="separate"/>
            </w:r>
            <w:r>
              <w:rPr>
                <w:noProof/>
                <w:webHidden/>
              </w:rPr>
              <w:t>3</w:t>
            </w:r>
            <w:r>
              <w:rPr>
                <w:noProof/>
                <w:webHidden/>
              </w:rPr>
              <w:fldChar w:fldCharType="end"/>
            </w:r>
          </w:hyperlink>
        </w:p>
        <w:p w14:paraId="07B8EE6F" w14:textId="4F074DE2" w:rsidR="00EF6B51" w:rsidRDefault="00EF6B51">
          <w:pPr>
            <w:pStyle w:val="TOC1"/>
            <w:tabs>
              <w:tab w:val="right" w:leader="dot" w:pos="9628"/>
            </w:tabs>
            <w:rPr>
              <w:rFonts w:eastAsiaTheme="minorEastAsia"/>
              <w:noProof/>
              <w:lang w:eastAsia="lt-LT"/>
            </w:rPr>
          </w:pPr>
          <w:hyperlink w:anchor="_Toc204067360" w:history="1">
            <w:r w:rsidRPr="000477CB">
              <w:rPr>
                <w:rStyle w:val="Hyperlink"/>
                <w:noProof/>
              </w:rPr>
              <w:t>Pirkimo objektas</w:t>
            </w:r>
            <w:r>
              <w:rPr>
                <w:noProof/>
                <w:webHidden/>
              </w:rPr>
              <w:tab/>
            </w:r>
            <w:r>
              <w:rPr>
                <w:noProof/>
                <w:webHidden/>
              </w:rPr>
              <w:fldChar w:fldCharType="begin"/>
            </w:r>
            <w:r>
              <w:rPr>
                <w:noProof/>
                <w:webHidden/>
              </w:rPr>
              <w:instrText xml:space="preserve"> PAGEREF _Toc204067360 \h </w:instrText>
            </w:r>
            <w:r>
              <w:rPr>
                <w:noProof/>
                <w:webHidden/>
              </w:rPr>
            </w:r>
            <w:r>
              <w:rPr>
                <w:noProof/>
                <w:webHidden/>
              </w:rPr>
              <w:fldChar w:fldCharType="separate"/>
            </w:r>
            <w:r>
              <w:rPr>
                <w:noProof/>
                <w:webHidden/>
              </w:rPr>
              <w:t>4</w:t>
            </w:r>
            <w:r>
              <w:rPr>
                <w:noProof/>
                <w:webHidden/>
              </w:rPr>
              <w:fldChar w:fldCharType="end"/>
            </w:r>
          </w:hyperlink>
        </w:p>
        <w:p w14:paraId="5C9FCBCC" w14:textId="4E5ADA0D" w:rsidR="00EF6B51" w:rsidRDefault="00EF6B51">
          <w:pPr>
            <w:pStyle w:val="TOC1"/>
            <w:tabs>
              <w:tab w:val="right" w:leader="dot" w:pos="9628"/>
            </w:tabs>
            <w:rPr>
              <w:rFonts w:eastAsiaTheme="minorEastAsia"/>
              <w:noProof/>
              <w:lang w:eastAsia="lt-LT"/>
            </w:rPr>
          </w:pPr>
          <w:hyperlink w:anchor="_Toc204067361" w:history="1">
            <w:r w:rsidRPr="000477CB">
              <w:rPr>
                <w:rStyle w:val="Hyperlink"/>
                <w:noProof/>
              </w:rPr>
              <w:t>SPP stebėsenos sprendimo bendrieji reikalavimai</w:t>
            </w:r>
            <w:r>
              <w:rPr>
                <w:noProof/>
                <w:webHidden/>
              </w:rPr>
              <w:tab/>
            </w:r>
            <w:r>
              <w:rPr>
                <w:noProof/>
                <w:webHidden/>
              </w:rPr>
              <w:fldChar w:fldCharType="begin"/>
            </w:r>
            <w:r>
              <w:rPr>
                <w:noProof/>
                <w:webHidden/>
              </w:rPr>
              <w:instrText xml:space="preserve"> PAGEREF _Toc204067361 \h </w:instrText>
            </w:r>
            <w:r>
              <w:rPr>
                <w:noProof/>
                <w:webHidden/>
              </w:rPr>
            </w:r>
            <w:r>
              <w:rPr>
                <w:noProof/>
                <w:webHidden/>
              </w:rPr>
              <w:fldChar w:fldCharType="separate"/>
            </w:r>
            <w:r>
              <w:rPr>
                <w:noProof/>
                <w:webHidden/>
              </w:rPr>
              <w:t>5</w:t>
            </w:r>
            <w:r>
              <w:rPr>
                <w:noProof/>
                <w:webHidden/>
              </w:rPr>
              <w:fldChar w:fldCharType="end"/>
            </w:r>
          </w:hyperlink>
        </w:p>
        <w:p w14:paraId="795A4924" w14:textId="5E4B806B" w:rsidR="00EF6B51" w:rsidRDefault="00EF6B51">
          <w:pPr>
            <w:pStyle w:val="TOC1"/>
            <w:tabs>
              <w:tab w:val="right" w:leader="dot" w:pos="9628"/>
            </w:tabs>
            <w:rPr>
              <w:rFonts w:eastAsiaTheme="minorEastAsia"/>
              <w:noProof/>
              <w:lang w:eastAsia="lt-LT"/>
            </w:rPr>
          </w:pPr>
          <w:hyperlink w:anchor="_Toc204067362" w:history="1">
            <w:r w:rsidRPr="000477CB">
              <w:rPr>
                <w:rStyle w:val="Hyperlink"/>
                <w:noProof/>
              </w:rPr>
              <w:t>SPP stebėsenos sprendimo funkciniai reikalavimai</w:t>
            </w:r>
            <w:r>
              <w:rPr>
                <w:noProof/>
                <w:webHidden/>
              </w:rPr>
              <w:tab/>
            </w:r>
            <w:r>
              <w:rPr>
                <w:noProof/>
                <w:webHidden/>
              </w:rPr>
              <w:fldChar w:fldCharType="begin"/>
            </w:r>
            <w:r>
              <w:rPr>
                <w:noProof/>
                <w:webHidden/>
              </w:rPr>
              <w:instrText xml:space="preserve"> PAGEREF _Toc204067362 \h </w:instrText>
            </w:r>
            <w:r>
              <w:rPr>
                <w:noProof/>
                <w:webHidden/>
              </w:rPr>
            </w:r>
            <w:r>
              <w:rPr>
                <w:noProof/>
                <w:webHidden/>
              </w:rPr>
              <w:fldChar w:fldCharType="separate"/>
            </w:r>
            <w:r>
              <w:rPr>
                <w:noProof/>
                <w:webHidden/>
              </w:rPr>
              <w:t>6</w:t>
            </w:r>
            <w:r>
              <w:rPr>
                <w:noProof/>
                <w:webHidden/>
              </w:rPr>
              <w:fldChar w:fldCharType="end"/>
            </w:r>
          </w:hyperlink>
        </w:p>
        <w:p w14:paraId="17B4E9D5" w14:textId="04C03461" w:rsidR="00EF6B51" w:rsidRDefault="00EF6B51">
          <w:pPr>
            <w:pStyle w:val="TOC2"/>
            <w:tabs>
              <w:tab w:val="right" w:leader="dot" w:pos="9628"/>
            </w:tabs>
            <w:rPr>
              <w:rFonts w:eastAsiaTheme="minorEastAsia"/>
              <w:noProof/>
              <w:lang w:eastAsia="lt-LT"/>
            </w:rPr>
          </w:pPr>
          <w:hyperlink w:anchor="_Toc204067363" w:history="1">
            <w:r w:rsidRPr="000477CB">
              <w:rPr>
                <w:rStyle w:val="Hyperlink"/>
                <w:noProof/>
              </w:rPr>
              <w:t>Reikalavimai atsekamumui</w:t>
            </w:r>
            <w:r>
              <w:rPr>
                <w:noProof/>
                <w:webHidden/>
              </w:rPr>
              <w:tab/>
            </w:r>
            <w:r>
              <w:rPr>
                <w:noProof/>
                <w:webHidden/>
              </w:rPr>
              <w:fldChar w:fldCharType="begin"/>
            </w:r>
            <w:r>
              <w:rPr>
                <w:noProof/>
                <w:webHidden/>
              </w:rPr>
              <w:instrText xml:space="preserve"> PAGEREF _Toc204067363 \h </w:instrText>
            </w:r>
            <w:r>
              <w:rPr>
                <w:noProof/>
                <w:webHidden/>
              </w:rPr>
            </w:r>
            <w:r>
              <w:rPr>
                <w:noProof/>
                <w:webHidden/>
              </w:rPr>
              <w:fldChar w:fldCharType="separate"/>
            </w:r>
            <w:r>
              <w:rPr>
                <w:noProof/>
                <w:webHidden/>
              </w:rPr>
              <w:t>6</w:t>
            </w:r>
            <w:r>
              <w:rPr>
                <w:noProof/>
                <w:webHidden/>
              </w:rPr>
              <w:fldChar w:fldCharType="end"/>
            </w:r>
          </w:hyperlink>
        </w:p>
        <w:p w14:paraId="127B5EAF" w14:textId="6D0B1519" w:rsidR="00EF6B51" w:rsidRDefault="00EF6B51">
          <w:pPr>
            <w:pStyle w:val="TOC3"/>
            <w:tabs>
              <w:tab w:val="right" w:leader="dot" w:pos="9628"/>
            </w:tabs>
            <w:rPr>
              <w:rFonts w:eastAsiaTheme="minorEastAsia"/>
              <w:noProof/>
              <w:lang w:eastAsia="lt-LT"/>
            </w:rPr>
          </w:pPr>
          <w:hyperlink w:anchor="_Toc204067364" w:history="1">
            <w:r w:rsidRPr="000477CB">
              <w:rPr>
                <w:rStyle w:val="Hyperlink"/>
                <w:noProof/>
              </w:rPr>
              <w:t>Pilno ciklo (angl. – end to end Tracing) užklausų sekimas</w:t>
            </w:r>
            <w:r>
              <w:rPr>
                <w:noProof/>
                <w:webHidden/>
              </w:rPr>
              <w:tab/>
            </w:r>
            <w:r>
              <w:rPr>
                <w:noProof/>
                <w:webHidden/>
              </w:rPr>
              <w:fldChar w:fldCharType="begin"/>
            </w:r>
            <w:r>
              <w:rPr>
                <w:noProof/>
                <w:webHidden/>
              </w:rPr>
              <w:instrText xml:space="preserve"> PAGEREF _Toc204067364 \h </w:instrText>
            </w:r>
            <w:r>
              <w:rPr>
                <w:noProof/>
                <w:webHidden/>
              </w:rPr>
            </w:r>
            <w:r>
              <w:rPr>
                <w:noProof/>
                <w:webHidden/>
              </w:rPr>
              <w:fldChar w:fldCharType="separate"/>
            </w:r>
            <w:r>
              <w:rPr>
                <w:noProof/>
                <w:webHidden/>
              </w:rPr>
              <w:t>6</w:t>
            </w:r>
            <w:r>
              <w:rPr>
                <w:noProof/>
                <w:webHidden/>
              </w:rPr>
              <w:fldChar w:fldCharType="end"/>
            </w:r>
          </w:hyperlink>
        </w:p>
        <w:p w14:paraId="21EC0BEF" w14:textId="60ADC571" w:rsidR="00EF6B51" w:rsidRDefault="00EF6B51">
          <w:pPr>
            <w:pStyle w:val="TOC3"/>
            <w:tabs>
              <w:tab w:val="right" w:leader="dot" w:pos="9628"/>
            </w:tabs>
            <w:rPr>
              <w:rFonts w:eastAsiaTheme="minorEastAsia"/>
              <w:noProof/>
              <w:lang w:eastAsia="lt-LT"/>
            </w:rPr>
          </w:pPr>
          <w:hyperlink w:anchor="_Toc204067365" w:history="1">
            <w:r w:rsidRPr="000477CB">
              <w:rPr>
                <w:rStyle w:val="Hyperlink"/>
                <w:noProof/>
              </w:rPr>
              <w:t>Daugiapakopis sekimas (programos, tinklas, duomenų bazė ir kt.)</w:t>
            </w:r>
            <w:r>
              <w:rPr>
                <w:noProof/>
                <w:webHidden/>
              </w:rPr>
              <w:tab/>
            </w:r>
            <w:r>
              <w:rPr>
                <w:noProof/>
                <w:webHidden/>
              </w:rPr>
              <w:fldChar w:fldCharType="begin"/>
            </w:r>
            <w:r>
              <w:rPr>
                <w:noProof/>
                <w:webHidden/>
              </w:rPr>
              <w:instrText xml:space="preserve"> PAGEREF _Toc204067365 \h </w:instrText>
            </w:r>
            <w:r>
              <w:rPr>
                <w:noProof/>
                <w:webHidden/>
              </w:rPr>
            </w:r>
            <w:r>
              <w:rPr>
                <w:noProof/>
                <w:webHidden/>
              </w:rPr>
              <w:fldChar w:fldCharType="separate"/>
            </w:r>
            <w:r>
              <w:rPr>
                <w:noProof/>
                <w:webHidden/>
              </w:rPr>
              <w:t>7</w:t>
            </w:r>
            <w:r>
              <w:rPr>
                <w:noProof/>
                <w:webHidden/>
              </w:rPr>
              <w:fldChar w:fldCharType="end"/>
            </w:r>
          </w:hyperlink>
        </w:p>
        <w:p w14:paraId="779297AD" w14:textId="10CD57C4" w:rsidR="00EF6B51" w:rsidRDefault="00EF6B51">
          <w:pPr>
            <w:pStyle w:val="TOC3"/>
            <w:tabs>
              <w:tab w:val="right" w:leader="dot" w:pos="9628"/>
            </w:tabs>
            <w:rPr>
              <w:rFonts w:eastAsiaTheme="minorEastAsia"/>
              <w:noProof/>
              <w:lang w:eastAsia="lt-LT"/>
            </w:rPr>
          </w:pPr>
          <w:hyperlink w:anchor="_Toc204067366" w:history="1">
            <w:r w:rsidRPr="000477CB">
              <w:rPr>
                <w:rStyle w:val="Hyperlink"/>
                <w:noProof/>
              </w:rPr>
              <w:t>Stebėsena ir perspėjimai realiuoju laiku</w:t>
            </w:r>
            <w:r>
              <w:rPr>
                <w:noProof/>
                <w:webHidden/>
              </w:rPr>
              <w:tab/>
            </w:r>
            <w:r>
              <w:rPr>
                <w:noProof/>
                <w:webHidden/>
              </w:rPr>
              <w:fldChar w:fldCharType="begin"/>
            </w:r>
            <w:r>
              <w:rPr>
                <w:noProof/>
                <w:webHidden/>
              </w:rPr>
              <w:instrText xml:space="preserve"> PAGEREF _Toc204067366 \h </w:instrText>
            </w:r>
            <w:r>
              <w:rPr>
                <w:noProof/>
                <w:webHidden/>
              </w:rPr>
            </w:r>
            <w:r>
              <w:rPr>
                <w:noProof/>
                <w:webHidden/>
              </w:rPr>
              <w:fldChar w:fldCharType="separate"/>
            </w:r>
            <w:r>
              <w:rPr>
                <w:noProof/>
                <w:webHidden/>
              </w:rPr>
              <w:t>7</w:t>
            </w:r>
            <w:r>
              <w:rPr>
                <w:noProof/>
                <w:webHidden/>
              </w:rPr>
              <w:fldChar w:fldCharType="end"/>
            </w:r>
          </w:hyperlink>
        </w:p>
        <w:p w14:paraId="4DD1CF78" w14:textId="6F137567" w:rsidR="00EF6B51" w:rsidRDefault="00EF6B51">
          <w:pPr>
            <w:pStyle w:val="TOC3"/>
            <w:tabs>
              <w:tab w:val="right" w:leader="dot" w:pos="9628"/>
            </w:tabs>
            <w:rPr>
              <w:rFonts w:eastAsiaTheme="minorEastAsia"/>
              <w:noProof/>
              <w:lang w:eastAsia="lt-LT"/>
            </w:rPr>
          </w:pPr>
          <w:hyperlink w:anchor="_Toc204067367" w:history="1">
            <w:r w:rsidRPr="000477CB">
              <w:rPr>
                <w:rStyle w:val="Hyperlink"/>
                <w:noProof/>
              </w:rPr>
              <w:t>Ataskaitos ir analizė</w:t>
            </w:r>
            <w:r>
              <w:rPr>
                <w:noProof/>
                <w:webHidden/>
              </w:rPr>
              <w:tab/>
            </w:r>
            <w:r>
              <w:rPr>
                <w:noProof/>
                <w:webHidden/>
              </w:rPr>
              <w:fldChar w:fldCharType="begin"/>
            </w:r>
            <w:r>
              <w:rPr>
                <w:noProof/>
                <w:webHidden/>
              </w:rPr>
              <w:instrText xml:space="preserve"> PAGEREF _Toc204067367 \h </w:instrText>
            </w:r>
            <w:r>
              <w:rPr>
                <w:noProof/>
                <w:webHidden/>
              </w:rPr>
            </w:r>
            <w:r>
              <w:rPr>
                <w:noProof/>
                <w:webHidden/>
              </w:rPr>
              <w:fldChar w:fldCharType="separate"/>
            </w:r>
            <w:r>
              <w:rPr>
                <w:noProof/>
                <w:webHidden/>
              </w:rPr>
              <w:t>8</w:t>
            </w:r>
            <w:r>
              <w:rPr>
                <w:noProof/>
                <w:webHidden/>
              </w:rPr>
              <w:fldChar w:fldCharType="end"/>
            </w:r>
          </w:hyperlink>
        </w:p>
        <w:p w14:paraId="0510FFBF" w14:textId="07F49F9E" w:rsidR="00EF6B51" w:rsidRDefault="00EF6B51">
          <w:pPr>
            <w:pStyle w:val="TOC3"/>
            <w:tabs>
              <w:tab w:val="right" w:leader="dot" w:pos="9628"/>
            </w:tabs>
            <w:rPr>
              <w:rFonts w:eastAsiaTheme="minorEastAsia"/>
              <w:noProof/>
              <w:lang w:eastAsia="lt-LT"/>
            </w:rPr>
          </w:pPr>
          <w:hyperlink w:anchor="_Toc204067368" w:history="1">
            <w:r w:rsidRPr="000477CB">
              <w:rPr>
                <w:rStyle w:val="Hyperlink"/>
                <w:noProof/>
              </w:rPr>
              <w:t>Tinkinamos ataskaitų sritys skirtingiems poreikiams</w:t>
            </w:r>
            <w:r>
              <w:rPr>
                <w:noProof/>
                <w:webHidden/>
              </w:rPr>
              <w:tab/>
            </w:r>
            <w:r>
              <w:rPr>
                <w:noProof/>
                <w:webHidden/>
              </w:rPr>
              <w:fldChar w:fldCharType="begin"/>
            </w:r>
            <w:r>
              <w:rPr>
                <w:noProof/>
                <w:webHidden/>
              </w:rPr>
              <w:instrText xml:space="preserve"> PAGEREF _Toc204067368 \h </w:instrText>
            </w:r>
            <w:r>
              <w:rPr>
                <w:noProof/>
                <w:webHidden/>
              </w:rPr>
            </w:r>
            <w:r>
              <w:rPr>
                <w:noProof/>
                <w:webHidden/>
              </w:rPr>
              <w:fldChar w:fldCharType="separate"/>
            </w:r>
            <w:r>
              <w:rPr>
                <w:noProof/>
                <w:webHidden/>
              </w:rPr>
              <w:t>9</w:t>
            </w:r>
            <w:r>
              <w:rPr>
                <w:noProof/>
                <w:webHidden/>
              </w:rPr>
              <w:fldChar w:fldCharType="end"/>
            </w:r>
          </w:hyperlink>
        </w:p>
        <w:p w14:paraId="782FEAFF" w14:textId="589D2896" w:rsidR="00EF6B51" w:rsidRDefault="00EF6B51">
          <w:pPr>
            <w:pStyle w:val="TOC2"/>
            <w:tabs>
              <w:tab w:val="right" w:leader="dot" w:pos="9628"/>
            </w:tabs>
            <w:rPr>
              <w:rFonts w:eastAsiaTheme="minorEastAsia"/>
              <w:noProof/>
              <w:lang w:eastAsia="lt-LT"/>
            </w:rPr>
          </w:pPr>
          <w:hyperlink w:anchor="_Toc204067369" w:history="1">
            <w:r w:rsidRPr="000477CB">
              <w:rPr>
                <w:rStyle w:val="Hyperlink"/>
                <w:noProof/>
              </w:rPr>
              <w:t>Reikalavimai duomenų valdymui</w:t>
            </w:r>
            <w:r>
              <w:rPr>
                <w:noProof/>
                <w:webHidden/>
              </w:rPr>
              <w:tab/>
            </w:r>
            <w:r>
              <w:rPr>
                <w:noProof/>
                <w:webHidden/>
              </w:rPr>
              <w:fldChar w:fldCharType="begin"/>
            </w:r>
            <w:r>
              <w:rPr>
                <w:noProof/>
                <w:webHidden/>
              </w:rPr>
              <w:instrText xml:space="preserve"> PAGEREF _Toc204067369 \h </w:instrText>
            </w:r>
            <w:r>
              <w:rPr>
                <w:noProof/>
                <w:webHidden/>
              </w:rPr>
            </w:r>
            <w:r>
              <w:rPr>
                <w:noProof/>
                <w:webHidden/>
              </w:rPr>
              <w:fldChar w:fldCharType="separate"/>
            </w:r>
            <w:r>
              <w:rPr>
                <w:noProof/>
                <w:webHidden/>
              </w:rPr>
              <w:t>10</w:t>
            </w:r>
            <w:r>
              <w:rPr>
                <w:noProof/>
                <w:webHidden/>
              </w:rPr>
              <w:fldChar w:fldCharType="end"/>
            </w:r>
          </w:hyperlink>
        </w:p>
        <w:p w14:paraId="615723B5" w14:textId="2A1F3A5A" w:rsidR="00EF6B51" w:rsidRDefault="00EF6B51">
          <w:pPr>
            <w:pStyle w:val="TOC3"/>
            <w:tabs>
              <w:tab w:val="right" w:leader="dot" w:pos="9628"/>
            </w:tabs>
            <w:rPr>
              <w:rFonts w:eastAsiaTheme="minorEastAsia"/>
              <w:noProof/>
              <w:lang w:eastAsia="lt-LT"/>
            </w:rPr>
          </w:pPr>
          <w:hyperlink w:anchor="_Toc204067370" w:history="1">
            <w:r w:rsidRPr="000477CB">
              <w:rPr>
                <w:rStyle w:val="Hyperlink"/>
                <w:noProof/>
              </w:rPr>
              <w:t>Duomenų surinkimas iš skirtingų SPP posistemių</w:t>
            </w:r>
            <w:r>
              <w:rPr>
                <w:noProof/>
                <w:webHidden/>
              </w:rPr>
              <w:tab/>
            </w:r>
            <w:r>
              <w:rPr>
                <w:noProof/>
                <w:webHidden/>
              </w:rPr>
              <w:fldChar w:fldCharType="begin"/>
            </w:r>
            <w:r>
              <w:rPr>
                <w:noProof/>
                <w:webHidden/>
              </w:rPr>
              <w:instrText xml:space="preserve"> PAGEREF _Toc204067370 \h </w:instrText>
            </w:r>
            <w:r>
              <w:rPr>
                <w:noProof/>
                <w:webHidden/>
              </w:rPr>
            </w:r>
            <w:r>
              <w:rPr>
                <w:noProof/>
                <w:webHidden/>
              </w:rPr>
              <w:fldChar w:fldCharType="separate"/>
            </w:r>
            <w:r>
              <w:rPr>
                <w:noProof/>
                <w:webHidden/>
              </w:rPr>
              <w:t>10</w:t>
            </w:r>
            <w:r>
              <w:rPr>
                <w:noProof/>
                <w:webHidden/>
              </w:rPr>
              <w:fldChar w:fldCharType="end"/>
            </w:r>
          </w:hyperlink>
        </w:p>
        <w:p w14:paraId="6701C652" w14:textId="3E6EF3C0" w:rsidR="00EF6B51" w:rsidRDefault="00EF6B51">
          <w:pPr>
            <w:pStyle w:val="TOC3"/>
            <w:tabs>
              <w:tab w:val="right" w:leader="dot" w:pos="9628"/>
            </w:tabs>
            <w:rPr>
              <w:rFonts w:eastAsiaTheme="minorEastAsia"/>
              <w:noProof/>
              <w:lang w:eastAsia="lt-LT"/>
            </w:rPr>
          </w:pPr>
          <w:hyperlink w:anchor="_Toc204067371" w:history="1">
            <w:r w:rsidRPr="000477CB">
              <w:rPr>
                <w:rStyle w:val="Hyperlink"/>
                <w:noProof/>
              </w:rPr>
              <w:t>Duomenų saugojimas ir laikymas</w:t>
            </w:r>
            <w:r>
              <w:rPr>
                <w:noProof/>
                <w:webHidden/>
              </w:rPr>
              <w:tab/>
            </w:r>
            <w:r>
              <w:rPr>
                <w:noProof/>
                <w:webHidden/>
              </w:rPr>
              <w:fldChar w:fldCharType="begin"/>
            </w:r>
            <w:r>
              <w:rPr>
                <w:noProof/>
                <w:webHidden/>
              </w:rPr>
              <w:instrText xml:space="preserve"> PAGEREF _Toc204067371 \h </w:instrText>
            </w:r>
            <w:r>
              <w:rPr>
                <w:noProof/>
                <w:webHidden/>
              </w:rPr>
            </w:r>
            <w:r>
              <w:rPr>
                <w:noProof/>
                <w:webHidden/>
              </w:rPr>
              <w:fldChar w:fldCharType="separate"/>
            </w:r>
            <w:r>
              <w:rPr>
                <w:noProof/>
                <w:webHidden/>
              </w:rPr>
              <w:t>10</w:t>
            </w:r>
            <w:r>
              <w:rPr>
                <w:noProof/>
                <w:webHidden/>
              </w:rPr>
              <w:fldChar w:fldCharType="end"/>
            </w:r>
          </w:hyperlink>
        </w:p>
        <w:p w14:paraId="4A222363" w14:textId="61156F66" w:rsidR="00EF6B51" w:rsidRDefault="00EF6B51">
          <w:pPr>
            <w:pStyle w:val="TOC3"/>
            <w:tabs>
              <w:tab w:val="right" w:leader="dot" w:pos="9628"/>
            </w:tabs>
            <w:rPr>
              <w:rFonts w:eastAsiaTheme="minorEastAsia"/>
              <w:noProof/>
              <w:lang w:eastAsia="lt-LT"/>
            </w:rPr>
          </w:pPr>
          <w:hyperlink w:anchor="_Toc204067372" w:history="1">
            <w:r w:rsidRPr="000477CB">
              <w:rPr>
                <w:rStyle w:val="Hyperlink"/>
                <w:noProof/>
              </w:rPr>
              <w:t>Duomenų filtravimas ir agregavimas</w:t>
            </w:r>
            <w:r>
              <w:rPr>
                <w:noProof/>
                <w:webHidden/>
              </w:rPr>
              <w:tab/>
            </w:r>
            <w:r>
              <w:rPr>
                <w:noProof/>
                <w:webHidden/>
              </w:rPr>
              <w:fldChar w:fldCharType="begin"/>
            </w:r>
            <w:r>
              <w:rPr>
                <w:noProof/>
                <w:webHidden/>
              </w:rPr>
              <w:instrText xml:space="preserve"> PAGEREF _Toc204067372 \h </w:instrText>
            </w:r>
            <w:r>
              <w:rPr>
                <w:noProof/>
                <w:webHidden/>
              </w:rPr>
            </w:r>
            <w:r>
              <w:rPr>
                <w:noProof/>
                <w:webHidden/>
              </w:rPr>
              <w:fldChar w:fldCharType="separate"/>
            </w:r>
            <w:r>
              <w:rPr>
                <w:noProof/>
                <w:webHidden/>
              </w:rPr>
              <w:t>11</w:t>
            </w:r>
            <w:r>
              <w:rPr>
                <w:noProof/>
                <w:webHidden/>
              </w:rPr>
              <w:fldChar w:fldCharType="end"/>
            </w:r>
          </w:hyperlink>
        </w:p>
        <w:p w14:paraId="1AB46083" w14:textId="0131AD3C" w:rsidR="00EF6B51" w:rsidRDefault="00EF6B51">
          <w:pPr>
            <w:pStyle w:val="TOC2"/>
            <w:tabs>
              <w:tab w:val="right" w:leader="dot" w:pos="9628"/>
            </w:tabs>
            <w:rPr>
              <w:rFonts w:eastAsiaTheme="minorEastAsia"/>
              <w:noProof/>
              <w:lang w:eastAsia="lt-LT"/>
            </w:rPr>
          </w:pPr>
          <w:hyperlink w:anchor="_Toc204067373" w:history="1">
            <w:r w:rsidRPr="000477CB">
              <w:rPr>
                <w:rStyle w:val="Hyperlink"/>
                <w:noProof/>
              </w:rPr>
              <w:t>Reikalavimai saugai</w:t>
            </w:r>
            <w:r>
              <w:rPr>
                <w:noProof/>
                <w:webHidden/>
              </w:rPr>
              <w:tab/>
            </w:r>
            <w:r>
              <w:rPr>
                <w:noProof/>
                <w:webHidden/>
              </w:rPr>
              <w:fldChar w:fldCharType="begin"/>
            </w:r>
            <w:r>
              <w:rPr>
                <w:noProof/>
                <w:webHidden/>
              </w:rPr>
              <w:instrText xml:space="preserve"> PAGEREF _Toc204067373 \h </w:instrText>
            </w:r>
            <w:r>
              <w:rPr>
                <w:noProof/>
                <w:webHidden/>
              </w:rPr>
            </w:r>
            <w:r>
              <w:rPr>
                <w:noProof/>
                <w:webHidden/>
              </w:rPr>
              <w:fldChar w:fldCharType="separate"/>
            </w:r>
            <w:r>
              <w:rPr>
                <w:noProof/>
                <w:webHidden/>
              </w:rPr>
              <w:t>11</w:t>
            </w:r>
            <w:r>
              <w:rPr>
                <w:noProof/>
                <w:webHidden/>
              </w:rPr>
              <w:fldChar w:fldCharType="end"/>
            </w:r>
          </w:hyperlink>
        </w:p>
        <w:p w14:paraId="14E74960" w14:textId="5B0F448F" w:rsidR="00EF6B51" w:rsidRDefault="00EF6B51">
          <w:pPr>
            <w:pStyle w:val="TOC1"/>
            <w:tabs>
              <w:tab w:val="right" w:leader="dot" w:pos="9628"/>
            </w:tabs>
            <w:rPr>
              <w:rFonts w:eastAsiaTheme="minorEastAsia"/>
              <w:noProof/>
              <w:lang w:eastAsia="lt-LT"/>
            </w:rPr>
          </w:pPr>
          <w:hyperlink w:anchor="_Toc204067374" w:history="1">
            <w:r w:rsidRPr="000477CB">
              <w:rPr>
                <w:rStyle w:val="Hyperlink"/>
                <w:noProof/>
              </w:rPr>
              <w:t>SPP stebėsenos sprendimo nefunkciniai reikalavimai</w:t>
            </w:r>
            <w:r>
              <w:rPr>
                <w:noProof/>
                <w:webHidden/>
              </w:rPr>
              <w:tab/>
            </w:r>
            <w:r>
              <w:rPr>
                <w:noProof/>
                <w:webHidden/>
              </w:rPr>
              <w:fldChar w:fldCharType="begin"/>
            </w:r>
            <w:r>
              <w:rPr>
                <w:noProof/>
                <w:webHidden/>
              </w:rPr>
              <w:instrText xml:space="preserve"> PAGEREF _Toc204067374 \h </w:instrText>
            </w:r>
            <w:r>
              <w:rPr>
                <w:noProof/>
                <w:webHidden/>
              </w:rPr>
            </w:r>
            <w:r>
              <w:rPr>
                <w:noProof/>
                <w:webHidden/>
              </w:rPr>
              <w:fldChar w:fldCharType="separate"/>
            </w:r>
            <w:r>
              <w:rPr>
                <w:noProof/>
                <w:webHidden/>
              </w:rPr>
              <w:t>12</w:t>
            </w:r>
            <w:r>
              <w:rPr>
                <w:noProof/>
                <w:webHidden/>
              </w:rPr>
              <w:fldChar w:fldCharType="end"/>
            </w:r>
          </w:hyperlink>
        </w:p>
        <w:p w14:paraId="07F69BCE" w14:textId="0C95CEDA" w:rsidR="00EF6B51" w:rsidRDefault="00EF6B51">
          <w:pPr>
            <w:pStyle w:val="TOC2"/>
            <w:tabs>
              <w:tab w:val="right" w:leader="dot" w:pos="9628"/>
            </w:tabs>
            <w:rPr>
              <w:rFonts w:eastAsiaTheme="minorEastAsia"/>
              <w:noProof/>
              <w:lang w:eastAsia="lt-LT"/>
            </w:rPr>
          </w:pPr>
          <w:hyperlink w:anchor="_Toc204067375" w:history="1">
            <w:r w:rsidRPr="000477CB">
              <w:rPr>
                <w:rStyle w:val="Hyperlink"/>
                <w:noProof/>
              </w:rPr>
              <w:t>Diegimas</w:t>
            </w:r>
            <w:r>
              <w:rPr>
                <w:noProof/>
                <w:webHidden/>
              </w:rPr>
              <w:tab/>
            </w:r>
            <w:r>
              <w:rPr>
                <w:noProof/>
                <w:webHidden/>
              </w:rPr>
              <w:fldChar w:fldCharType="begin"/>
            </w:r>
            <w:r>
              <w:rPr>
                <w:noProof/>
                <w:webHidden/>
              </w:rPr>
              <w:instrText xml:space="preserve"> PAGEREF _Toc204067375 \h </w:instrText>
            </w:r>
            <w:r>
              <w:rPr>
                <w:noProof/>
                <w:webHidden/>
              </w:rPr>
            </w:r>
            <w:r>
              <w:rPr>
                <w:noProof/>
                <w:webHidden/>
              </w:rPr>
              <w:fldChar w:fldCharType="separate"/>
            </w:r>
            <w:r>
              <w:rPr>
                <w:noProof/>
                <w:webHidden/>
              </w:rPr>
              <w:t>12</w:t>
            </w:r>
            <w:r>
              <w:rPr>
                <w:noProof/>
                <w:webHidden/>
              </w:rPr>
              <w:fldChar w:fldCharType="end"/>
            </w:r>
          </w:hyperlink>
        </w:p>
        <w:p w14:paraId="1AC3DC98" w14:textId="64FF687F" w:rsidR="00EF6B51" w:rsidRDefault="00EF6B51">
          <w:pPr>
            <w:pStyle w:val="TOC2"/>
            <w:tabs>
              <w:tab w:val="right" w:leader="dot" w:pos="9628"/>
            </w:tabs>
            <w:rPr>
              <w:rFonts w:eastAsiaTheme="minorEastAsia"/>
              <w:noProof/>
              <w:lang w:eastAsia="lt-LT"/>
            </w:rPr>
          </w:pPr>
          <w:hyperlink w:anchor="_Toc204067376" w:history="1">
            <w:r w:rsidRPr="000477CB">
              <w:rPr>
                <w:rStyle w:val="Hyperlink"/>
                <w:noProof/>
              </w:rPr>
              <w:t>Palaikomos technologijos</w:t>
            </w:r>
            <w:r>
              <w:rPr>
                <w:noProof/>
                <w:webHidden/>
              </w:rPr>
              <w:tab/>
            </w:r>
            <w:r>
              <w:rPr>
                <w:noProof/>
                <w:webHidden/>
              </w:rPr>
              <w:fldChar w:fldCharType="begin"/>
            </w:r>
            <w:r>
              <w:rPr>
                <w:noProof/>
                <w:webHidden/>
              </w:rPr>
              <w:instrText xml:space="preserve"> PAGEREF _Toc204067376 \h </w:instrText>
            </w:r>
            <w:r>
              <w:rPr>
                <w:noProof/>
                <w:webHidden/>
              </w:rPr>
            </w:r>
            <w:r>
              <w:rPr>
                <w:noProof/>
                <w:webHidden/>
              </w:rPr>
              <w:fldChar w:fldCharType="separate"/>
            </w:r>
            <w:r>
              <w:rPr>
                <w:noProof/>
                <w:webHidden/>
              </w:rPr>
              <w:t>14</w:t>
            </w:r>
            <w:r>
              <w:rPr>
                <w:noProof/>
                <w:webHidden/>
              </w:rPr>
              <w:fldChar w:fldCharType="end"/>
            </w:r>
          </w:hyperlink>
        </w:p>
        <w:p w14:paraId="66F273E1" w14:textId="294941C8" w:rsidR="00EF6B51" w:rsidRDefault="00EF6B51">
          <w:pPr>
            <w:pStyle w:val="TOC2"/>
            <w:tabs>
              <w:tab w:val="right" w:leader="dot" w:pos="9628"/>
            </w:tabs>
            <w:rPr>
              <w:rFonts w:eastAsiaTheme="minorEastAsia"/>
              <w:noProof/>
              <w:lang w:eastAsia="lt-LT"/>
            </w:rPr>
          </w:pPr>
          <w:hyperlink w:anchor="_Toc204067377" w:history="1">
            <w:r w:rsidRPr="000477CB">
              <w:rPr>
                <w:rStyle w:val="Hyperlink"/>
                <w:noProof/>
              </w:rPr>
              <w:t>Virtualizacija ir konteinerizacija</w:t>
            </w:r>
            <w:r>
              <w:rPr>
                <w:noProof/>
                <w:webHidden/>
              </w:rPr>
              <w:tab/>
            </w:r>
            <w:r>
              <w:rPr>
                <w:noProof/>
                <w:webHidden/>
              </w:rPr>
              <w:fldChar w:fldCharType="begin"/>
            </w:r>
            <w:r>
              <w:rPr>
                <w:noProof/>
                <w:webHidden/>
              </w:rPr>
              <w:instrText xml:space="preserve"> PAGEREF _Toc204067377 \h </w:instrText>
            </w:r>
            <w:r>
              <w:rPr>
                <w:noProof/>
                <w:webHidden/>
              </w:rPr>
            </w:r>
            <w:r>
              <w:rPr>
                <w:noProof/>
                <w:webHidden/>
              </w:rPr>
              <w:fldChar w:fldCharType="separate"/>
            </w:r>
            <w:r>
              <w:rPr>
                <w:noProof/>
                <w:webHidden/>
              </w:rPr>
              <w:t>15</w:t>
            </w:r>
            <w:r>
              <w:rPr>
                <w:noProof/>
                <w:webHidden/>
              </w:rPr>
              <w:fldChar w:fldCharType="end"/>
            </w:r>
          </w:hyperlink>
        </w:p>
        <w:p w14:paraId="7E547592" w14:textId="5183C204" w:rsidR="00EF6B51" w:rsidRDefault="00EF6B51">
          <w:pPr>
            <w:pStyle w:val="TOC2"/>
            <w:tabs>
              <w:tab w:val="right" w:leader="dot" w:pos="9628"/>
            </w:tabs>
            <w:rPr>
              <w:rFonts w:eastAsiaTheme="minorEastAsia"/>
              <w:noProof/>
              <w:lang w:eastAsia="lt-LT"/>
            </w:rPr>
          </w:pPr>
          <w:hyperlink w:anchor="_Toc204067378" w:history="1">
            <w:r w:rsidRPr="000477CB">
              <w:rPr>
                <w:rStyle w:val="Hyperlink"/>
                <w:noProof/>
              </w:rPr>
              <w:t>Programų našumo stebėsena</w:t>
            </w:r>
            <w:r>
              <w:rPr>
                <w:noProof/>
                <w:webHidden/>
              </w:rPr>
              <w:tab/>
            </w:r>
            <w:r>
              <w:rPr>
                <w:noProof/>
                <w:webHidden/>
              </w:rPr>
              <w:fldChar w:fldCharType="begin"/>
            </w:r>
            <w:r>
              <w:rPr>
                <w:noProof/>
                <w:webHidden/>
              </w:rPr>
              <w:instrText xml:space="preserve"> PAGEREF _Toc204067378 \h </w:instrText>
            </w:r>
            <w:r>
              <w:rPr>
                <w:noProof/>
                <w:webHidden/>
              </w:rPr>
            </w:r>
            <w:r>
              <w:rPr>
                <w:noProof/>
                <w:webHidden/>
              </w:rPr>
              <w:fldChar w:fldCharType="separate"/>
            </w:r>
            <w:r>
              <w:rPr>
                <w:noProof/>
                <w:webHidden/>
              </w:rPr>
              <w:t>15</w:t>
            </w:r>
            <w:r>
              <w:rPr>
                <w:noProof/>
                <w:webHidden/>
              </w:rPr>
              <w:fldChar w:fldCharType="end"/>
            </w:r>
          </w:hyperlink>
        </w:p>
        <w:p w14:paraId="092F6564" w14:textId="763AFF91" w:rsidR="00EF6B51" w:rsidRDefault="00EF6B51">
          <w:pPr>
            <w:pStyle w:val="TOC2"/>
            <w:tabs>
              <w:tab w:val="right" w:leader="dot" w:pos="9628"/>
            </w:tabs>
            <w:rPr>
              <w:rFonts w:eastAsiaTheme="minorEastAsia"/>
              <w:noProof/>
              <w:lang w:eastAsia="lt-LT"/>
            </w:rPr>
          </w:pPr>
          <w:hyperlink w:anchor="_Toc204067379" w:history="1">
            <w:r w:rsidRPr="000477CB">
              <w:rPr>
                <w:rStyle w:val="Hyperlink"/>
                <w:noProof/>
              </w:rPr>
              <w:t>Stebėsenos standartai</w:t>
            </w:r>
            <w:r>
              <w:rPr>
                <w:noProof/>
                <w:webHidden/>
              </w:rPr>
              <w:tab/>
            </w:r>
            <w:r>
              <w:rPr>
                <w:noProof/>
                <w:webHidden/>
              </w:rPr>
              <w:fldChar w:fldCharType="begin"/>
            </w:r>
            <w:r>
              <w:rPr>
                <w:noProof/>
                <w:webHidden/>
              </w:rPr>
              <w:instrText xml:space="preserve"> PAGEREF _Toc204067379 \h </w:instrText>
            </w:r>
            <w:r>
              <w:rPr>
                <w:noProof/>
                <w:webHidden/>
              </w:rPr>
            </w:r>
            <w:r>
              <w:rPr>
                <w:noProof/>
                <w:webHidden/>
              </w:rPr>
              <w:fldChar w:fldCharType="separate"/>
            </w:r>
            <w:r>
              <w:rPr>
                <w:noProof/>
                <w:webHidden/>
              </w:rPr>
              <w:t>16</w:t>
            </w:r>
            <w:r>
              <w:rPr>
                <w:noProof/>
                <w:webHidden/>
              </w:rPr>
              <w:fldChar w:fldCharType="end"/>
            </w:r>
          </w:hyperlink>
        </w:p>
        <w:p w14:paraId="7A5170D6" w14:textId="3EF53567" w:rsidR="00EF6B51" w:rsidRDefault="00EF6B51">
          <w:pPr>
            <w:pStyle w:val="TOC2"/>
            <w:tabs>
              <w:tab w:val="right" w:leader="dot" w:pos="9628"/>
            </w:tabs>
            <w:rPr>
              <w:rFonts w:eastAsiaTheme="minorEastAsia"/>
              <w:noProof/>
              <w:lang w:eastAsia="lt-LT"/>
            </w:rPr>
          </w:pPr>
          <w:hyperlink w:anchor="_Toc204067380" w:history="1">
            <w:r w:rsidRPr="000477CB">
              <w:rPr>
                <w:rStyle w:val="Hyperlink"/>
                <w:noProof/>
              </w:rPr>
              <w:t>Infrastruktūros stebėsena</w:t>
            </w:r>
            <w:r>
              <w:rPr>
                <w:noProof/>
                <w:webHidden/>
              </w:rPr>
              <w:tab/>
            </w:r>
            <w:r>
              <w:rPr>
                <w:noProof/>
                <w:webHidden/>
              </w:rPr>
              <w:fldChar w:fldCharType="begin"/>
            </w:r>
            <w:r>
              <w:rPr>
                <w:noProof/>
                <w:webHidden/>
              </w:rPr>
              <w:instrText xml:space="preserve"> PAGEREF _Toc204067380 \h </w:instrText>
            </w:r>
            <w:r>
              <w:rPr>
                <w:noProof/>
                <w:webHidden/>
              </w:rPr>
            </w:r>
            <w:r>
              <w:rPr>
                <w:noProof/>
                <w:webHidden/>
              </w:rPr>
              <w:fldChar w:fldCharType="separate"/>
            </w:r>
            <w:r>
              <w:rPr>
                <w:noProof/>
                <w:webHidden/>
              </w:rPr>
              <w:t>16</w:t>
            </w:r>
            <w:r>
              <w:rPr>
                <w:noProof/>
                <w:webHidden/>
              </w:rPr>
              <w:fldChar w:fldCharType="end"/>
            </w:r>
          </w:hyperlink>
        </w:p>
        <w:p w14:paraId="2162B4D6" w14:textId="29DAAC24" w:rsidR="00EF6B51" w:rsidRDefault="00EF6B51">
          <w:pPr>
            <w:pStyle w:val="TOC2"/>
            <w:tabs>
              <w:tab w:val="right" w:leader="dot" w:pos="9628"/>
            </w:tabs>
            <w:rPr>
              <w:rFonts w:eastAsiaTheme="minorEastAsia"/>
              <w:noProof/>
              <w:lang w:eastAsia="lt-LT"/>
            </w:rPr>
          </w:pPr>
          <w:hyperlink w:anchor="_Toc204067381" w:history="1">
            <w:r w:rsidRPr="000477CB">
              <w:rPr>
                <w:rStyle w:val="Hyperlink"/>
                <w:noProof/>
              </w:rPr>
              <w:t>Trečiųjų šalių įrankių integracijos</w:t>
            </w:r>
            <w:r>
              <w:rPr>
                <w:noProof/>
                <w:webHidden/>
              </w:rPr>
              <w:tab/>
            </w:r>
            <w:r>
              <w:rPr>
                <w:noProof/>
                <w:webHidden/>
              </w:rPr>
              <w:fldChar w:fldCharType="begin"/>
            </w:r>
            <w:r>
              <w:rPr>
                <w:noProof/>
                <w:webHidden/>
              </w:rPr>
              <w:instrText xml:space="preserve"> PAGEREF _Toc204067381 \h </w:instrText>
            </w:r>
            <w:r>
              <w:rPr>
                <w:noProof/>
                <w:webHidden/>
              </w:rPr>
            </w:r>
            <w:r>
              <w:rPr>
                <w:noProof/>
                <w:webHidden/>
              </w:rPr>
              <w:fldChar w:fldCharType="separate"/>
            </w:r>
            <w:r>
              <w:rPr>
                <w:noProof/>
                <w:webHidden/>
              </w:rPr>
              <w:t>17</w:t>
            </w:r>
            <w:r>
              <w:rPr>
                <w:noProof/>
                <w:webHidden/>
              </w:rPr>
              <w:fldChar w:fldCharType="end"/>
            </w:r>
          </w:hyperlink>
        </w:p>
        <w:p w14:paraId="62C02937" w14:textId="446760EF" w:rsidR="00EF6B51" w:rsidRDefault="00EF6B51">
          <w:pPr>
            <w:pStyle w:val="TOC2"/>
            <w:tabs>
              <w:tab w:val="right" w:leader="dot" w:pos="9628"/>
            </w:tabs>
            <w:rPr>
              <w:rFonts w:eastAsiaTheme="minorEastAsia"/>
              <w:noProof/>
              <w:lang w:eastAsia="lt-LT"/>
            </w:rPr>
          </w:pPr>
          <w:hyperlink w:anchor="_Toc204067382" w:history="1">
            <w:r w:rsidRPr="000477CB">
              <w:rPr>
                <w:rStyle w:val="Hyperlink"/>
                <w:noProof/>
              </w:rPr>
              <w:t>Nestandartinių duomenų įkėlimo galimybės</w:t>
            </w:r>
            <w:r>
              <w:rPr>
                <w:noProof/>
                <w:webHidden/>
              </w:rPr>
              <w:tab/>
            </w:r>
            <w:r>
              <w:rPr>
                <w:noProof/>
                <w:webHidden/>
              </w:rPr>
              <w:fldChar w:fldCharType="begin"/>
            </w:r>
            <w:r>
              <w:rPr>
                <w:noProof/>
                <w:webHidden/>
              </w:rPr>
              <w:instrText xml:space="preserve"> PAGEREF _Toc204067382 \h </w:instrText>
            </w:r>
            <w:r>
              <w:rPr>
                <w:noProof/>
                <w:webHidden/>
              </w:rPr>
            </w:r>
            <w:r>
              <w:rPr>
                <w:noProof/>
                <w:webHidden/>
              </w:rPr>
              <w:fldChar w:fldCharType="separate"/>
            </w:r>
            <w:r>
              <w:rPr>
                <w:noProof/>
                <w:webHidden/>
              </w:rPr>
              <w:t>17</w:t>
            </w:r>
            <w:r>
              <w:rPr>
                <w:noProof/>
                <w:webHidden/>
              </w:rPr>
              <w:fldChar w:fldCharType="end"/>
            </w:r>
          </w:hyperlink>
        </w:p>
        <w:p w14:paraId="00FA1B05" w14:textId="5EC3AEC7" w:rsidR="00EF6B51" w:rsidRDefault="00EF6B51">
          <w:pPr>
            <w:pStyle w:val="TOC2"/>
            <w:tabs>
              <w:tab w:val="right" w:leader="dot" w:pos="9628"/>
            </w:tabs>
            <w:rPr>
              <w:rFonts w:eastAsiaTheme="minorEastAsia"/>
              <w:noProof/>
              <w:lang w:eastAsia="lt-LT"/>
            </w:rPr>
          </w:pPr>
          <w:hyperlink w:anchor="_Toc204067383" w:history="1">
            <w:r w:rsidRPr="000477CB">
              <w:rPr>
                <w:rStyle w:val="Hyperlink"/>
                <w:noProof/>
              </w:rPr>
              <w:t>Integracija</w:t>
            </w:r>
            <w:r>
              <w:rPr>
                <w:noProof/>
                <w:webHidden/>
              </w:rPr>
              <w:tab/>
            </w:r>
            <w:r>
              <w:rPr>
                <w:noProof/>
                <w:webHidden/>
              </w:rPr>
              <w:fldChar w:fldCharType="begin"/>
            </w:r>
            <w:r>
              <w:rPr>
                <w:noProof/>
                <w:webHidden/>
              </w:rPr>
              <w:instrText xml:space="preserve"> PAGEREF _Toc204067383 \h </w:instrText>
            </w:r>
            <w:r>
              <w:rPr>
                <w:noProof/>
                <w:webHidden/>
              </w:rPr>
            </w:r>
            <w:r>
              <w:rPr>
                <w:noProof/>
                <w:webHidden/>
              </w:rPr>
              <w:fldChar w:fldCharType="separate"/>
            </w:r>
            <w:r>
              <w:rPr>
                <w:noProof/>
                <w:webHidden/>
              </w:rPr>
              <w:t>18</w:t>
            </w:r>
            <w:r>
              <w:rPr>
                <w:noProof/>
                <w:webHidden/>
              </w:rPr>
              <w:fldChar w:fldCharType="end"/>
            </w:r>
          </w:hyperlink>
        </w:p>
        <w:p w14:paraId="15EB41D8" w14:textId="033F00FB" w:rsidR="00EF6B51" w:rsidRDefault="00EF6B51">
          <w:pPr>
            <w:pStyle w:val="TOC2"/>
            <w:tabs>
              <w:tab w:val="right" w:leader="dot" w:pos="9628"/>
            </w:tabs>
            <w:rPr>
              <w:rFonts w:eastAsiaTheme="minorEastAsia"/>
              <w:noProof/>
              <w:lang w:eastAsia="lt-LT"/>
            </w:rPr>
          </w:pPr>
          <w:hyperlink w:anchor="_Toc204067384" w:history="1">
            <w:r w:rsidRPr="000477CB">
              <w:rPr>
                <w:rStyle w:val="Hyperlink"/>
                <w:noProof/>
              </w:rPr>
              <w:t>Infrastruktūra</w:t>
            </w:r>
            <w:r>
              <w:rPr>
                <w:noProof/>
                <w:webHidden/>
              </w:rPr>
              <w:tab/>
            </w:r>
            <w:r>
              <w:rPr>
                <w:noProof/>
                <w:webHidden/>
              </w:rPr>
              <w:fldChar w:fldCharType="begin"/>
            </w:r>
            <w:r>
              <w:rPr>
                <w:noProof/>
                <w:webHidden/>
              </w:rPr>
              <w:instrText xml:space="preserve"> PAGEREF _Toc204067384 \h </w:instrText>
            </w:r>
            <w:r>
              <w:rPr>
                <w:noProof/>
                <w:webHidden/>
              </w:rPr>
            </w:r>
            <w:r>
              <w:rPr>
                <w:noProof/>
                <w:webHidden/>
              </w:rPr>
              <w:fldChar w:fldCharType="separate"/>
            </w:r>
            <w:r>
              <w:rPr>
                <w:noProof/>
                <w:webHidden/>
              </w:rPr>
              <w:t>19</w:t>
            </w:r>
            <w:r>
              <w:rPr>
                <w:noProof/>
                <w:webHidden/>
              </w:rPr>
              <w:fldChar w:fldCharType="end"/>
            </w:r>
          </w:hyperlink>
        </w:p>
        <w:p w14:paraId="7D49C9B1" w14:textId="030F1D38" w:rsidR="00EF6B51" w:rsidRDefault="00EF6B51">
          <w:pPr>
            <w:pStyle w:val="TOC2"/>
            <w:tabs>
              <w:tab w:val="right" w:leader="dot" w:pos="9628"/>
            </w:tabs>
            <w:rPr>
              <w:rFonts w:eastAsiaTheme="minorEastAsia"/>
              <w:noProof/>
              <w:lang w:eastAsia="lt-LT"/>
            </w:rPr>
          </w:pPr>
          <w:hyperlink w:anchor="_Toc204067385" w:history="1">
            <w:r w:rsidRPr="000477CB">
              <w:rPr>
                <w:rStyle w:val="Hyperlink"/>
                <w:noProof/>
              </w:rPr>
              <w:t>Saugumas</w:t>
            </w:r>
            <w:r>
              <w:rPr>
                <w:noProof/>
                <w:webHidden/>
              </w:rPr>
              <w:tab/>
            </w:r>
            <w:r>
              <w:rPr>
                <w:noProof/>
                <w:webHidden/>
              </w:rPr>
              <w:fldChar w:fldCharType="begin"/>
            </w:r>
            <w:r>
              <w:rPr>
                <w:noProof/>
                <w:webHidden/>
              </w:rPr>
              <w:instrText xml:space="preserve"> PAGEREF _Toc204067385 \h </w:instrText>
            </w:r>
            <w:r>
              <w:rPr>
                <w:noProof/>
                <w:webHidden/>
              </w:rPr>
            </w:r>
            <w:r>
              <w:rPr>
                <w:noProof/>
                <w:webHidden/>
              </w:rPr>
              <w:fldChar w:fldCharType="separate"/>
            </w:r>
            <w:r>
              <w:rPr>
                <w:noProof/>
                <w:webHidden/>
              </w:rPr>
              <w:t>20</w:t>
            </w:r>
            <w:r>
              <w:rPr>
                <w:noProof/>
                <w:webHidden/>
              </w:rPr>
              <w:fldChar w:fldCharType="end"/>
            </w:r>
          </w:hyperlink>
        </w:p>
        <w:p w14:paraId="12CB88EC" w14:textId="4791926D" w:rsidR="00EF6B51" w:rsidRDefault="00EF6B51">
          <w:pPr>
            <w:pStyle w:val="TOC1"/>
            <w:tabs>
              <w:tab w:val="right" w:leader="dot" w:pos="9628"/>
            </w:tabs>
            <w:rPr>
              <w:rFonts w:eastAsiaTheme="minorEastAsia"/>
              <w:noProof/>
              <w:lang w:eastAsia="lt-LT"/>
            </w:rPr>
          </w:pPr>
          <w:hyperlink w:anchor="_Toc204067386" w:history="1">
            <w:r w:rsidRPr="000477CB">
              <w:rPr>
                <w:rStyle w:val="Hyperlink"/>
                <w:noProof/>
              </w:rPr>
              <w:t>SPP stebėsenos sprendimo priimtinumo kriterijai</w:t>
            </w:r>
            <w:r>
              <w:rPr>
                <w:noProof/>
                <w:webHidden/>
              </w:rPr>
              <w:tab/>
            </w:r>
            <w:r>
              <w:rPr>
                <w:noProof/>
                <w:webHidden/>
              </w:rPr>
              <w:fldChar w:fldCharType="begin"/>
            </w:r>
            <w:r>
              <w:rPr>
                <w:noProof/>
                <w:webHidden/>
              </w:rPr>
              <w:instrText xml:space="preserve"> PAGEREF _Toc204067386 \h </w:instrText>
            </w:r>
            <w:r>
              <w:rPr>
                <w:noProof/>
                <w:webHidden/>
              </w:rPr>
            </w:r>
            <w:r>
              <w:rPr>
                <w:noProof/>
                <w:webHidden/>
              </w:rPr>
              <w:fldChar w:fldCharType="separate"/>
            </w:r>
            <w:r>
              <w:rPr>
                <w:noProof/>
                <w:webHidden/>
              </w:rPr>
              <w:t>21</w:t>
            </w:r>
            <w:r>
              <w:rPr>
                <w:noProof/>
                <w:webHidden/>
              </w:rPr>
              <w:fldChar w:fldCharType="end"/>
            </w:r>
          </w:hyperlink>
        </w:p>
        <w:p w14:paraId="25507A1C" w14:textId="6200CCC5" w:rsidR="00EF6B51" w:rsidRDefault="00EF6B51">
          <w:pPr>
            <w:pStyle w:val="TOC1"/>
            <w:tabs>
              <w:tab w:val="right" w:leader="dot" w:pos="9628"/>
            </w:tabs>
            <w:rPr>
              <w:rFonts w:eastAsiaTheme="minorEastAsia"/>
              <w:noProof/>
              <w:lang w:eastAsia="lt-LT"/>
            </w:rPr>
          </w:pPr>
          <w:hyperlink w:anchor="_Toc204067387" w:history="1">
            <w:r w:rsidRPr="000477CB">
              <w:rPr>
                <w:rStyle w:val="Hyperlink"/>
                <w:noProof/>
              </w:rPr>
              <w:t>SPP stebėsenos sprendimo programinės įrangos licencijų reikalavimai</w:t>
            </w:r>
            <w:r>
              <w:rPr>
                <w:noProof/>
                <w:webHidden/>
              </w:rPr>
              <w:tab/>
            </w:r>
            <w:r>
              <w:rPr>
                <w:noProof/>
                <w:webHidden/>
              </w:rPr>
              <w:fldChar w:fldCharType="begin"/>
            </w:r>
            <w:r>
              <w:rPr>
                <w:noProof/>
                <w:webHidden/>
              </w:rPr>
              <w:instrText xml:space="preserve"> PAGEREF _Toc204067387 \h </w:instrText>
            </w:r>
            <w:r>
              <w:rPr>
                <w:noProof/>
                <w:webHidden/>
              </w:rPr>
            </w:r>
            <w:r>
              <w:rPr>
                <w:noProof/>
                <w:webHidden/>
              </w:rPr>
              <w:fldChar w:fldCharType="separate"/>
            </w:r>
            <w:r>
              <w:rPr>
                <w:noProof/>
                <w:webHidden/>
              </w:rPr>
              <w:t>24</w:t>
            </w:r>
            <w:r>
              <w:rPr>
                <w:noProof/>
                <w:webHidden/>
              </w:rPr>
              <w:fldChar w:fldCharType="end"/>
            </w:r>
          </w:hyperlink>
        </w:p>
        <w:p w14:paraId="1B695CBD" w14:textId="05AB1ED9" w:rsidR="00EF6B51" w:rsidRDefault="00EF6B51">
          <w:pPr>
            <w:pStyle w:val="TOC1"/>
            <w:tabs>
              <w:tab w:val="right" w:leader="dot" w:pos="9628"/>
            </w:tabs>
            <w:rPr>
              <w:rFonts w:eastAsiaTheme="minorEastAsia"/>
              <w:noProof/>
              <w:lang w:eastAsia="lt-LT"/>
            </w:rPr>
          </w:pPr>
          <w:hyperlink w:anchor="_Toc204067388" w:history="1">
            <w:r w:rsidRPr="000477CB">
              <w:rPr>
                <w:rStyle w:val="Hyperlink"/>
                <w:rFonts w:ascii="Aptos Display" w:eastAsia="Aptos Display" w:hAnsi="Aptos Display" w:cs="Aptos Display"/>
                <w:noProof/>
              </w:rPr>
              <w:t>Garantija ir palaikymas</w:t>
            </w:r>
            <w:r>
              <w:rPr>
                <w:noProof/>
                <w:webHidden/>
              </w:rPr>
              <w:tab/>
            </w:r>
            <w:r>
              <w:rPr>
                <w:noProof/>
                <w:webHidden/>
              </w:rPr>
              <w:fldChar w:fldCharType="begin"/>
            </w:r>
            <w:r>
              <w:rPr>
                <w:noProof/>
                <w:webHidden/>
              </w:rPr>
              <w:instrText xml:space="preserve"> PAGEREF _Toc204067388 \h </w:instrText>
            </w:r>
            <w:r>
              <w:rPr>
                <w:noProof/>
                <w:webHidden/>
              </w:rPr>
            </w:r>
            <w:r>
              <w:rPr>
                <w:noProof/>
                <w:webHidden/>
              </w:rPr>
              <w:fldChar w:fldCharType="separate"/>
            </w:r>
            <w:r>
              <w:rPr>
                <w:noProof/>
                <w:webHidden/>
              </w:rPr>
              <w:t>25</w:t>
            </w:r>
            <w:r>
              <w:rPr>
                <w:noProof/>
                <w:webHidden/>
              </w:rPr>
              <w:fldChar w:fldCharType="end"/>
            </w:r>
          </w:hyperlink>
        </w:p>
        <w:p w14:paraId="34178CF6" w14:textId="5A2B9BD2" w:rsidR="00EF6B51" w:rsidRDefault="00EF6B51">
          <w:pPr>
            <w:pStyle w:val="TOC1"/>
            <w:tabs>
              <w:tab w:val="right" w:leader="dot" w:pos="9628"/>
            </w:tabs>
            <w:rPr>
              <w:rFonts w:eastAsiaTheme="minorEastAsia"/>
              <w:noProof/>
              <w:lang w:eastAsia="lt-LT"/>
            </w:rPr>
          </w:pPr>
          <w:hyperlink w:anchor="_Toc204067389" w:history="1">
            <w:r w:rsidRPr="000477CB">
              <w:rPr>
                <w:rStyle w:val="Hyperlink"/>
                <w:rFonts w:ascii="Aptos Display" w:eastAsia="Aptos Display" w:hAnsi="Aptos Display" w:cs="Aptos Display"/>
                <w:noProof/>
              </w:rPr>
              <w:t>Ekspertų paslaugų reikalavimai</w:t>
            </w:r>
            <w:r>
              <w:rPr>
                <w:noProof/>
                <w:webHidden/>
              </w:rPr>
              <w:tab/>
            </w:r>
            <w:r>
              <w:rPr>
                <w:noProof/>
                <w:webHidden/>
              </w:rPr>
              <w:fldChar w:fldCharType="begin"/>
            </w:r>
            <w:r>
              <w:rPr>
                <w:noProof/>
                <w:webHidden/>
              </w:rPr>
              <w:instrText xml:space="preserve"> PAGEREF _Toc204067389 \h </w:instrText>
            </w:r>
            <w:r>
              <w:rPr>
                <w:noProof/>
                <w:webHidden/>
              </w:rPr>
            </w:r>
            <w:r>
              <w:rPr>
                <w:noProof/>
                <w:webHidden/>
              </w:rPr>
              <w:fldChar w:fldCharType="separate"/>
            </w:r>
            <w:r>
              <w:rPr>
                <w:noProof/>
                <w:webHidden/>
              </w:rPr>
              <w:t>26</w:t>
            </w:r>
            <w:r>
              <w:rPr>
                <w:noProof/>
                <w:webHidden/>
              </w:rPr>
              <w:fldChar w:fldCharType="end"/>
            </w:r>
          </w:hyperlink>
        </w:p>
        <w:p w14:paraId="06878C18" w14:textId="31EEF60E" w:rsidR="00EF6B51" w:rsidRDefault="00EF6B51">
          <w:pPr>
            <w:pStyle w:val="TOC2"/>
            <w:tabs>
              <w:tab w:val="right" w:leader="dot" w:pos="9628"/>
            </w:tabs>
            <w:rPr>
              <w:rFonts w:eastAsiaTheme="minorEastAsia"/>
              <w:noProof/>
              <w:lang w:eastAsia="lt-LT"/>
            </w:rPr>
          </w:pPr>
          <w:hyperlink w:anchor="_Toc204067390" w:history="1">
            <w:r w:rsidRPr="000477CB">
              <w:rPr>
                <w:rStyle w:val="Hyperlink"/>
                <w:rFonts w:ascii="Aptos Display" w:eastAsia="Aptos Display" w:hAnsi="Aptos Display" w:cs="Aptos Display"/>
                <w:noProof/>
              </w:rPr>
              <w:t>Paslaugų užsakymai</w:t>
            </w:r>
            <w:r>
              <w:rPr>
                <w:noProof/>
                <w:webHidden/>
              </w:rPr>
              <w:tab/>
            </w:r>
            <w:r>
              <w:rPr>
                <w:noProof/>
                <w:webHidden/>
              </w:rPr>
              <w:fldChar w:fldCharType="begin"/>
            </w:r>
            <w:r>
              <w:rPr>
                <w:noProof/>
                <w:webHidden/>
              </w:rPr>
              <w:instrText xml:space="preserve"> PAGEREF _Toc204067390 \h </w:instrText>
            </w:r>
            <w:r>
              <w:rPr>
                <w:noProof/>
                <w:webHidden/>
              </w:rPr>
            </w:r>
            <w:r>
              <w:rPr>
                <w:noProof/>
                <w:webHidden/>
              </w:rPr>
              <w:fldChar w:fldCharType="separate"/>
            </w:r>
            <w:r>
              <w:rPr>
                <w:noProof/>
                <w:webHidden/>
              </w:rPr>
              <w:t>26</w:t>
            </w:r>
            <w:r>
              <w:rPr>
                <w:noProof/>
                <w:webHidden/>
              </w:rPr>
              <w:fldChar w:fldCharType="end"/>
            </w:r>
          </w:hyperlink>
        </w:p>
        <w:p w14:paraId="19161637" w14:textId="52CFD9DF" w:rsidR="00EF6B51" w:rsidRDefault="00EF6B51">
          <w:pPr>
            <w:pStyle w:val="TOC2"/>
            <w:tabs>
              <w:tab w:val="right" w:leader="dot" w:pos="9628"/>
            </w:tabs>
            <w:rPr>
              <w:rFonts w:eastAsiaTheme="minorEastAsia"/>
              <w:noProof/>
              <w:lang w:eastAsia="lt-LT"/>
            </w:rPr>
          </w:pPr>
          <w:hyperlink w:anchor="_Toc204067391" w:history="1">
            <w:r w:rsidRPr="000477CB">
              <w:rPr>
                <w:rStyle w:val="Hyperlink"/>
                <w:rFonts w:ascii="Aptos Display" w:eastAsia="Aptos Display" w:hAnsi="Aptos Display" w:cs="Aptos Display"/>
                <w:noProof/>
              </w:rPr>
              <w:t>Mokėjimai</w:t>
            </w:r>
            <w:r>
              <w:rPr>
                <w:noProof/>
                <w:webHidden/>
              </w:rPr>
              <w:tab/>
            </w:r>
            <w:r>
              <w:rPr>
                <w:noProof/>
                <w:webHidden/>
              </w:rPr>
              <w:fldChar w:fldCharType="begin"/>
            </w:r>
            <w:r>
              <w:rPr>
                <w:noProof/>
                <w:webHidden/>
              </w:rPr>
              <w:instrText xml:space="preserve"> PAGEREF _Toc204067391 \h </w:instrText>
            </w:r>
            <w:r>
              <w:rPr>
                <w:noProof/>
                <w:webHidden/>
              </w:rPr>
            </w:r>
            <w:r>
              <w:rPr>
                <w:noProof/>
                <w:webHidden/>
              </w:rPr>
              <w:fldChar w:fldCharType="separate"/>
            </w:r>
            <w:r>
              <w:rPr>
                <w:noProof/>
                <w:webHidden/>
              </w:rPr>
              <w:t>27</w:t>
            </w:r>
            <w:r>
              <w:rPr>
                <w:noProof/>
                <w:webHidden/>
              </w:rPr>
              <w:fldChar w:fldCharType="end"/>
            </w:r>
          </w:hyperlink>
        </w:p>
        <w:p w14:paraId="7F5EF6DF" w14:textId="3915CAE2" w:rsidR="00EF6B51" w:rsidRDefault="00EF6B51">
          <w:pPr>
            <w:pStyle w:val="TOC2"/>
            <w:tabs>
              <w:tab w:val="right" w:leader="dot" w:pos="9628"/>
            </w:tabs>
            <w:rPr>
              <w:rFonts w:eastAsiaTheme="minorEastAsia"/>
              <w:noProof/>
              <w:lang w:eastAsia="lt-LT"/>
            </w:rPr>
          </w:pPr>
          <w:hyperlink w:anchor="_Toc204067392" w:history="1">
            <w:r w:rsidRPr="000477CB">
              <w:rPr>
                <w:rStyle w:val="Hyperlink"/>
                <w:rFonts w:ascii="Aptos Display" w:eastAsia="Aptos Display" w:hAnsi="Aptos Display" w:cs="Aptos Display"/>
                <w:noProof/>
              </w:rPr>
              <w:t>Nacionalinio saugumo reikalavimai</w:t>
            </w:r>
            <w:r>
              <w:rPr>
                <w:noProof/>
                <w:webHidden/>
              </w:rPr>
              <w:tab/>
            </w:r>
            <w:r>
              <w:rPr>
                <w:noProof/>
                <w:webHidden/>
              </w:rPr>
              <w:fldChar w:fldCharType="begin"/>
            </w:r>
            <w:r>
              <w:rPr>
                <w:noProof/>
                <w:webHidden/>
              </w:rPr>
              <w:instrText xml:space="preserve"> PAGEREF _Toc204067392 \h </w:instrText>
            </w:r>
            <w:r>
              <w:rPr>
                <w:noProof/>
                <w:webHidden/>
              </w:rPr>
            </w:r>
            <w:r>
              <w:rPr>
                <w:noProof/>
                <w:webHidden/>
              </w:rPr>
              <w:fldChar w:fldCharType="separate"/>
            </w:r>
            <w:r>
              <w:rPr>
                <w:noProof/>
                <w:webHidden/>
              </w:rPr>
              <w:t>27</w:t>
            </w:r>
            <w:r>
              <w:rPr>
                <w:noProof/>
                <w:webHidden/>
              </w:rPr>
              <w:fldChar w:fldCharType="end"/>
            </w:r>
          </w:hyperlink>
        </w:p>
        <w:p w14:paraId="106761ED" w14:textId="7931C05F" w:rsidR="00AF6E67" w:rsidRPr="00AA480A" w:rsidRDefault="00AF6E67" w:rsidP="0157A43A">
          <w:pPr>
            <w:tabs>
              <w:tab w:val="left" w:pos="480"/>
              <w:tab w:val="right" w:leader="dot" w:pos="10515"/>
            </w:tabs>
            <w:spacing w:after="100" w:line="259" w:lineRule="auto"/>
            <w:rPr>
              <w:rFonts w:ascii="Times New Roman" w:eastAsia="Times New Roman" w:hAnsi="Times New Roman" w:cs="Times New Roman"/>
              <w:color w:val="0563C1"/>
              <w:u w:val="single"/>
              <w:lang w:eastAsia="lt-LT"/>
            </w:rPr>
          </w:pPr>
          <w:r w:rsidRPr="0157A43A">
            <w:rPr>
              <w:rFonts w:ascii="Times New Roman" w:eastAsia="Times New Roman" w:hAnsi="Times New Roman" w:cs="Times New Roman"/>
            </w:rPr>
            <w:fldChar w:fldCharType="end"/>
          </w:r>
        </w:p>
      </w:sdtContent>
    </w:sdt>
    <w:p w14:paraId="713DED77" w14:textId="77777777" w:rsidR="00711F71" w:rsidRDefault="19FFAE15" w:rsidP="0157A43A">
      <w:pPr>
        <w:pStyle w:val="Heading1"/>
      </w:pPr>
      <w:bookmarkStart w:id="0" w:name="_Toc204067358"/>
      <w:bookmarkStart w:id="1" w:name="_Įvadas"/>
      <w:r w:rsidRPr="0157A43A">
        <w:t>Terminai ir santru</w:t>
      </w:r>
      <w:r w:rsidR="367E5CA5" w:rsidRPr="0157A43A">
        <w:t>mpos</w:t>
      </w:r>
      <w:bookmarkEnd w:id="0"/>
    </w:p>
    <w:p w14:paraId="15747A62" w14:textId="618D628C" w:rsidR="00164AA7" w:rsidRDefault="6CE3EAE1" w:rsidP="00AA480A">
      <w:pPr>
        <w:pStyle w:val="ListParagraph"/>
        <w:numPr>
          <w:ilvl w:val="0"/>
          <w:numId w:val="25"/>
        </w:numPr>
        <w:ind w:left="284" w:hanging="239"/>
      </w:pPr>
      <w:r w:rsidRPr="0157A43A">
        <w:t xml:space="preserve">VSSA - </w:t>
      </w:r>
      <w:bookmarkEnd w:id="1"/>
      <w:r w:rsidR="1EAE04E3" w:rsidRPr="0157A43A">
        <w:t>Valstybės skaitmeninių sprendimų agentūra, t. y. perkančioji organizacija.</w:t>
      </w:r>
    </w:p>
    <w:p w14:paraId="3087CC75" w14:textId="2D5C409E" w:rsidR="00164AA7" w:rsidRDefault="1EAE04E3" w:rsidP="00AA480A">
      <w:pPr>
        <w:pStyle w:val="ListParagraph"/>
        <w:numPr>
          <w:ilvl w:val="0"/>
          <w:numId w:val="25"/>
        </w:numPr>
        <w:ind w:left="284" w:hanging="239"/>
      </w:pPr>
      <w:r w:rsidRPr="0157A43A">
        <w:t>PO – perkančioji organizacija, t. y. VSSA.</w:t>
      </w:r>
    </w:p>
    <w:p w14:paraId="64BB6996" w14:textId="6BC9ACF7" w:rsidR="00164AA7" w:rsidRDefault="1EAE04E3" w:rsidP="00AA480A">
      <w:pPr>
        <w:pStyle w:val="ListParagraph"/>
        <w:numPr>
          <w:ilvl w:val="0"/>
          <w:numId w:val="25"/>
        </w:numPr>
        <w:ind w:left="284" w:hanging="239"/>
      </w:pPr>
      <w:r w:rsidRPr="0157A43A">
        <w:t>VIISP – Valstybės informacinių išteklių sąveikumo platforma (nacionalinio lygmens informacinė sistema).</w:t>
      </w:r>
    </w:p>
    <w:p w14:paraId="35D93A8F" w14:textId="1427C7E2" w:rsidR="00F65ABC" w:rsidRPr="00AA480A" w:rsidRDefault="42132002" w:rsidP="0157A43A">
      <w:pPr>
        <w:pStyle w:val="ListParagraph"/>
        <w:numPr>
          <w:ilvl w:val="0"/>
          <w:numId w:val="25"/>
        </w:numPr>
        <w:ind w:left="284" w:hanging="239"/>
      </w:pPr>
      <w:r w:rsidRPr="00AA480A">
        <w:t>AD – katalogai „</w:t>
      </w:r>
      <w:proofErr w:type="spellStart"/>
      <w:r w:rsidRPr="00AA480A">
        <w:t>Active</w:t>
      </w:r>
      <w:proofErr w:type="spellEnd"/>
      <w:r w:rsidRPr="00AA480A">
        <w:t xml:space="preserve"> </w:t>
      </w:r>
      <w:proofErr w:type="spellStart"/>
      <w:r w:rsidRPr="00AA480A">
        <w:t>Directory</w:t>
      </w:r>
      <w:proofErr w:type="spellEnd"/>
      <w:r w:rsidRPr="00AA480A">
        <w:t>“.</w:t>
      </w:r>
    </w:p>
    <w:p w14:paraId="04CE8B78" w14:textId="7A83F083" w:rsidR="00164AA7" w:rsidRDefault="1EAE04E3" w:rsidP="00AA480A">
      <w:pPr>
        <w:pStyle w:val="ListParagraph"/>
        <w:numPr>
          <w:ilvl w:val="0"/>
          <w:numId w:val="25"/>
        </w:numPr>
        <w:ind w:left="284" w:hanging="239"/>
      </w:pPr>
      <w:r w:rsidRPr="0157A43A">
        <w:t>API – taikomųjų programų programavimo sąsaja.</w:t>
      </w:r>
    </w:p>
    <w:p w14:paraId="02C92442" w14:textId="780F265A" w:rsidR="00164AA7" w:rsidRDefault="1EAE04E3" w:rsidP="00AA480A">
      <w:pPr>
        <w:pStyle w:val="ListParagraph"/>
        <w:numPr>
          <w:ilvl w:val="0"/>
          <w:numId w:val="25"/>
        </w:numPr>
        <w:ind w:left="284" w:hanging="239"/>
      </w:pPr>
      <w:r w:rsidRPr="0157A43A">
        <w:t xml:space="preserve">API Vartai (angl. API </w:t>
      </w:r>
      <w:proofErr w:type="spellStart"/>
      <w:r w:rsidRPr="0157A43A">
        <w:t>Gateway</w:t>
      </w:r>
      <w:proofErr w:type="spellEnd"/>
      <w:r w:rsidRPr="0157A43A">
        <w:t xml:space="preserve">) – platforma API sąsajų gyvavimo ciklo administravimui. </w:t>
      </w:r>
      <w:r w:rsidR="5F1FBE72" w:rsidRPr="0157A43A">
        <w:t>Yra išoriniai (</w:t>
      </w:r>
      <w:r w:rsidR="6AA13994" w:rsidRPr="0157A43A">
        <w:t>prieiga iš interneto) ir Vidiniai (prieiga iš VSSA vidinio tinklo ir SVDPT tinklo) vartai.</w:t>
      </w:r>
    </w:p>
    <w:p w14:paraId="7980AB26" w14:textId="2D9F5D18" w:rsidR="00164AA7" w:rsidRDefault="1EAE04E3" w:rsidP="00AA480A">
      <w:pPr>
        <w:pStyle w:val="ListParagraph"/>
        <w:numPr>
          <w:ilvl w:val="0"/>
          <w:numId w:val="25"/>
        </w:numPr>
        <w:ind w:left="284" w:hanging="239"/>
      </w:pPr>
      <w:r w:rsidRPr="0157A43A">
        <w:t>API teikėjas – API savininkas, suteikiantis galimybę naudoti API per API GW.</w:t>
      </w:r>
    </w:p>
    <w:p w14:paraId="5CBD841F" w14:textId="3E3829F7" w:rsidR="00EF60D0" w:rsidRDefault="1F3EAFEF" w:rsidP="0157A43A">
      <w:pPr>
        <w:pStyle w:val="ListParagraph"/>
        <w:numPr>
          <w:ilvl w:val="0"/>
          <w:numId w:val="25"/>
        </w:numPr>
        <w:ind w:left="284" w:hanging="239"/>
      </w:pPr>
      <w:r w:rsidRPr="0157A43A">
        <w:t xml:space="preserve">DI – </w:t>
      </w:r>
      <w:r w:rsidR="007940FC">
        <w:t>D</w:t>
      </w:r>
      <w:r w:rsidRPr="0157A43A">
        <w:t xml:space="preserve">irbtinis </w:t>
      </w:r>
      <w:r w:rsidR="007940FC">
        <w:t>I</w:t>
      </w:r>
      <w:r w:rsidRPr="0157A43A">
        <w:t>ntelektas</w:t>
      </w:r>
      <w:r w:rsidR="007940FC">
        <w:t xml:space="preserve"> (angl. AI – </w:t>
      </w:r>
      <w:proofErr w:type="spellStart"/>
      <w:r w:rsidR="007940FC">
        <w:t>Artificial</w:t>
      </w:r>
      <w:proofErr w:type="spellEnd"/>
      <w:r w:rsidR="007940FC">
        <w:t xml:space="preserve"> </w:t>
      </w:r>
      <w:proofErr w:type="spellStart"/>
      <w:r w:rsidR="007940FC">
        <w:t>Inteligence</w:t>
      </w:r>
      <w:proofErr w:type="spellEnd"/>
      <w:r w:rsidR="007940FC">
        <w:t>)</w:t>
      </w:r>
      <w:r w:rsidRPr="0157A43A">
        <w:t>.</w:t>
      </w:r>
    </w:p>
    <w:p w14:paraId="5832D355" w14:textId="4B1D64B1" w:rsidR="00164AA7" w:rsidRDefault="42132002" w:rsidP="00AA480A">
      <w:pPr>
        <w:pStyle w:val="ListParagraph"/>
        <w:numPr>
          <w:ilvl w:val="0"/>
          <w:numId w:val="25"/>
        </w:numPr>
        <w:ind w:left="284" w:hanging="239"/>
      </w:pPr>
      <w:r w:rsidRPr="0157A43A">
        <w:t>HTTP – hipertekstų persiuntimo protokolas, žiniatinklyje naudojamas duomenų perdavimo protokolas.</w:t>
      </w:r>
      <w:r w:rsidR="1EAE04E3" w:rsidRPr="0157A43A">
        <w:t>IS – informacinė sistema.</w:t>
      </w:r>
    </w:p>
    <w:p w14:paraId="04AF0E00" w14:textId="77777777" w:rsidR="00167CE8" w:rsidRDefault="27312AA1" w:rsidP="0157A43A">
      <w:pPr>
        <w:pStyle w:val="ListParagraph"/>
        <w:numPr>
          <w:ilvl w:val="0"/>
          <w:numId w:val="25"/>
        </w:numPr>
        <w:ind w:left="284" w:hanging="239"/>
      </w:pPr>
      <w:r w:rsidRPr="0157A43A">
        <w:t xml:space="preserve">JSON – „JavaScript“ </w:t>
      </w:r>
      <w:proofErr w:type="spellStart"/>
      <w:r w:rsidRPr="0157A43A">
        <w:t>Object</w:t>
      </w:r>
      <w:proofErr w:type="spellEnd"/>
      <w:r w:rsidRPr="0157A43A">
        <w:t xml:space="preserve"> </w:t>
      </w:r>
      <w:proofErr w:type="spellStart"/>
      <w:r w:rsidRPr="0157A43A">
        <w:t>Notation</w:t>
      </w:r>
      <w:proofErr w:type="spellEnd"/>
      <w:r w:rsidRPr="0157A43A">
        <w:t xml:space="preserve"> – lengvas atvirasis formatas, naudojamas duomenims saugoti ir perduoti.</w:t>
      </w:r>
    </w:p>
    <w:p w14:paraId="4AB8D4DD" w14:textId="77777777" w:rsidR="00167CE8" w:rsidRDefault="27312AA1" w:rsidP="0157A43A">
      <w:pPr>
        <w:pStyle w:val="ListParagraph"/>
        <w:numPr>
          <w:ilvl w:val="0"/>
          <w:numId w:val="25"/>
        </w:numPr>
        <w:ind w:left="284" w:hanging="239"/>
      </w:pPr>
      <w:r w:rsidRPr="0157A43A">
        <w:t>JWT – JSON prieigos raktas – atvirasis standartas, naudojamas informacijai saugiai perduoti tarp dviejų šalių.</w:t>
      </w:r>
    </w:p>
    <w:p w14:paraId="696AE030" w14:textId="4D5B6FDF" w:rsidR="00E875B2" w:rsidRDefault="00E875B2" w:rsidP="0157A43A">
      <w:pPr>
        <w:pStyle w:val="ListParagraph"/>
        <w:numPr>
          <w:ilvl w:val="0"/>
          <w:numId w:val="25"/>
        </w:numPr>
        <w:ind w:left="284" w:hanging="239"/>
      </w:pPr>
      <w:r>
        <w:t xml:space="preserve">Network Proxy - </w:t>
      </w:r>
      <w:r w:rsidRPr="00E875B2">
        <w:t>įgaliot</w:t>
      </w:r>
      <w:r>
        <w:t>as</w:t>
      </w:r>
      <w:r w:rsidRPr="00E875B2">
        <w:t xml:space="preserve"> kompiuterinio tinklo tarpin</w:t>
      </w:r>
      <w:r>
        <w:t>is</w:t>
      </w:r>
      <w:r w:rsidRPr="00E875B2">
        <w:t xml:space="preserve"> server</w:t>
      </w:r>
      <w:r>
        <w:t>is</w:t>
      </w:r>
      <w:r w:rsidR="006620EE">
        <w:t>.</w:t>
      </w:r>
    </w:p>
    <w:p w14:paraId="30E23E78" w14:textId="681374E4" w:rsidR="00164AA7" w:rsidRDefault="00E875B2" w:rsidP="00AA480A">
      <w:pPr>
        <w:pStyle w:val="ListParagraph"/>
        <w:numPr>
          <w:ilvl w:val="0"/>
          <w:numId w:val="25"/>
        </w:numPr>
        <w:ind w:left="284" w:hanging="239"/>
      </w:pPr>
      <w:proofErr w:type="spellStart"/>
      <w:r>
        <w:t>Red</w:t>
      </w:r>
      <w:proofErr w:type="spellEnd"/>
      <w:r>
        <w:t xml:space="preserve"> </w:t>
      </w:r>
      <w:proofErr w:type="spellStart"/>
      <w:r>
        <w:t>Hat</w:t>
      </w:r>
      <w:proofErr w:type="spellEnd"/>
      <w:r>
        <w:t xml:space="preserve"> </w:t>
      </w:r>
      <w:proofErr w:type="spellStart"/>
      <w:r w:rsidR="1EAE04E3" w:rsidRPr="0157A43A">
        <w:t>OpenShift</w:t>
      </w:r>
      <w:proofErr w:type="spellEnd"/>
      <w:r w:rsidR="1EAE04E3" w:rsidRPr="0157A43A">
        <w:t xml:space="preserve"> – </w:t>
      </w:r>
      <w:proofErr w:type="spellStart"/>
      <w:r w:rsidR="1EAE04E3" w:rsidRPr="0157A43A">
        <w:t>Red</w:t>
      </w:r>
      <w:proofErr w:type="spellEnd"/>
      <w:r w:rsidR="1EAE04E3" w:rsidRPr="0157A43A">
        <w:t xml:space="preserve"> </w:t>
      </w:r>
      <w:proofErr w:type="spellStart"/>
      <w:r w:rsidR="1EAE04E3" w:rsidRPr="0157A43A">
        <w:t>Hat</w:t>
      </w:r>
      <w:proofErr w:type="spellEnd"/>
      <w:r w:rsidR="1EAE04E3" w:rsidRPr="0157A43A">
        <w:t xml:space="preserve"> </w:t>
      </w:r>
      <w:proofErr w:type="spellStart"/>
      <w:r w:rsidR="1EAE04E3" w:rsidRPr="0157A43A">
        <w:t>OpenShift</w:t>
      </w:r>
      <w:proofErr w:type="spellEnd"/>
      <w:r w:rsidR="1EAE04E3" w:rsidRPr="0157A43A">
        <w:t xml:space="preserve"> </w:t>
      </w:r>
      <w:proofErr w:type="spellStart"/>
      <w:r w:rsidR="1EAE04E3" w:rsidRPr="0157A43A">
        <w:t>konteinerizacijos</w:t>
      </w:r>
      <w:proofErr w:type="spellEnd"/>
      <w:r w:rsidR="1EAE04E3" w:rsidRPr="0157A43A">
        <w:t xml:space="preserve"> </w:t>
      </w:r>
      <w:r w:rsidR="00DA11CA" w:rsidRPr="0157A43A">
        <w:t>platforma</w:t>
      </w:r>
      <w:r w:rsidR="006620EE">
        <w:t>.</w:t>
      </w:r>
    </w:p>
    <w:p w14:paraId="72834C38" w14:textId="5F09825E" w:rsidR="00164AA7" w:rsidRDefault="1EAE04E3" w:rsidP="00AA480A">
      <w:pPr>
        <w:pStyle w:val="ListParagraph"/>
        <w:numPr>
          <w:ilvl w:val="0"/>
          <w:numId w:val="25"/>
        </w:numPr>
        <w:ind w:left="284" w:hanging="239"/>
      </w:pPr>
      <w:r w:rsidRPr="0157A43A">
        <w:t xml:space="preserve">Pilno ciklo stebėsena (angl. </w:t>
      </w:r>
      <w:proofErr w:type="spellStart"/>
      <w:r w:rsidRPr="0157A43A">
        <w:t>end</w:t>
      </w:r>
      <w:proofErr w:type="spellEnd"/>
      <w:r w:rsidRPr="0157A43A">
        <w:t>-to-</w:t>
      </w:r>
      <w:proofErr w:type="spellStart"/>
      <w:r w:rsidRPr="0157A43A">
        <w:t>end</w:t>
      </w:r>
      <w:proofErr w:type="spellEnd"/>
      <w:r w:rsidRPr="0157A43A">
        <w:t xml:space="preserve"> </w:t>
      </w:r>
      <w:proofErr w:type="spellStart"/>
      <w:r w:rsidRPr="0157A43A">
        <w:t>tracing</w:t>
      </w:r>
      <w:proofErr w:type="spellEnd"/>
      <w:r w:rsidRPr="0157A43A">
        <w:t>) – API/Vartotojo transakcijų sekimas per visas susijusias IS.</w:t>
      </w:r>
    </w:p>
    <w:p w14:paraId="320FFD40" w14:textId="161D129E" w:rsidR="00164AA7" w:rsidRDefault="1EAE04E3" w:rsidP="00AA480A">
      <w:pPr>
        <w:pStyle w:val="ListParagraph"/>
        <w:numPr>
          <w:ilvl w:val="0"/>
          <w:numId w:val="25"/>
        </w:numPr>
        <w:ind w:left="284" w:hanging="239"/>
      </w:pPr>
      <w:r w:rsidRPr="0157A43A">
        <w:t xml:space="preserve">Plėtra (angl. </w:t>
      </w:r>
      <w:proofErr w:type="spellStart"/>
      <w:r w:rsidRPr="0157A43A">
        <w:t>scalability</w:t>
      </w:r>
      <w:proofErr w:type="spellEnd"/>
      <w:r w:rsidRPr="0157A43A">
        <w:t>) – platformos funkcija leidžianti plėsti platformos pajėgumus.</w:t>
      </w:r>
    </w:p>
    <w:p w14:paraId="02E1D26D" w14:textId="7A2CEDE4" w:rsidR="00C10FAC" w:rsidRDefault="2D3BD217" w:rsidP="0157A43A">
      <w:pPr>
        <w:pStyle w:val="ListParagraph"/>
        <w:numPr>
          <w:ilvl w:val="0"/>
          <w:numId w:val="25"/>
        </w:numPr>
        <w:ind w:left="284" w:hanging="239"/>
      </w:pPr>
      <w:r w:rsidRPr="0157A43A">
        <w:t xml:space="preserve">RBAC </w:t>
      </w:r>
      <w:r w:rsidR="2BFB285A" w:rsidRPr="0157A43A">
        <w:t xml:space="preserve">(angl. </w:t>
      </w:r>
      <w:r w:rsidR="705AB15B" w:rsidRPr="0157A43A">
        <w:t>r</w:t>
      </w:r>
      <w:r w:rsidR="3B22C1E9" w:rsidRPr="0157A43A">
        <w:t>ole-</w:t>
      </w:r>
      <w:proofErr w:type="spellStart"/>
      <w:r w:rsidR="3B22C1E9" w:rsidRPr="0157A43A">
        <w:t>based</w:t>
      </w:r>
      <w:proofErr w:type="spellEnd"/>
      <w:r w:rsidR="3B22C1E9" w:rsidRPr="0157A43A">
        <w:t xml:space="preserve"> </w:t>
      </w:r>
      <w:proofErr w:type="spellStart"/>
      <w:r w:rsidR="3B22C1E9" w:rsidRPr="0157A43A">
        <w:t>access</w:t>
      </w:r>
      <w:proofErr w:type="spellEnd"/>
      <w:r w:rsidR="3B22C1E9" w:rsidRPr="0157A43A">
        <w:t xml:space="preserve"> </w:t>
      </w:r>
      <w:proofErr w:type="spellStart"/>
      <w:r w:rsidR="3B22C1E9" w:rsidRPr="0157A43A">
        <w:t>control</w:t>
      </w:r>
      <w:proofErr w:type="spellEnd"/>
      <w:r w:rsidR="3B22C1E9" w:rsidRPr="0157A43A">
        <w:t> </w:t>
      </w:r>
      <w:r w:rsidR="154291A4" w:rsidRPr="0157A43A">
        <w:t xml:space="preserve">) </w:t>
      </w:r>
      <w:r w:rsidRPr="0157A43A">
        <w:t>– vaidmenimis pagrįstas prieigos valdymas.</w:t>
      </w:r>
    </w:p>
    <w:p w14:paraId="2A73524C" w14:textId="20FB8B71" w:rsidR="00164AA7" w:rsidRDefault="1EAE04E3" w:rsidP="00AA480A">
      <w:pPr>
        <w:pStyle w:val="ListParagraph"/>
        <w:numPr>
          <w:ilvl w:val="0"/>
          <w:numId w:val="25"/>
        </w:numPr>
        <w:ind w:left="284" w:hanging="239"/>
      </w:pPr>
      <w:r w:rsidRPr="0157A43A">
        <w:t xml:space="preserve">REST API – API protokolas, pagrįstas reprezentacinės būsenos perdavimo (REST) architektūra ir leidžiantis sąveikauti su </w:t>
      </w:r>
      <w:proofErr w:type="spellStart"/>
      <w:r w:rsidRPr="0157A43A">
        <w:t>RESTful</w:t>
      </w:r>
      <w:proofErr w:type="spellEnd"/>
      <w:r w:rsidRPr="0157A43A">
        <w:t xml:space="preserve"> žiniatinklio paslaugomis. </w:t>
      </w:r>
    </w:p>
    <w:p w14:paraId="2529037B" w14:textId="2F31DA20" w:rsidR="00164AA7" w:rsidRDefault="1EAE04E3" w:rsidP="00AA480A">
      <w:pPr>
        <w:pStyle w:val="ListParagraph"/>
        <w:numPr>
          <w:ilvl w:val="0"/>
          <w:numId w:val="25"/>
        </w:numPr>
        <w:ind w:left="284" w:hanging="239"/>
      </w:pPr>
      <w:r w:rsidRPr="0157A43A">
        <w:lastRenderedPageBreak/>
        <w:t>SOAP API – API protokolas, naudojamas informacijos mainams tarp sistemų ir taikomųjų programų, pagrįstas XML duomenų paketais.</w:t>
      </w:r>
    </w:p>
    <w:p w14:paraId="04144907" w14:textId="7721BA75" w:rsidR="008B770F" w:rsidRDefault="2A65307B" w:rsidP="00AA480A">
      <w:pPr>
        <w:pStyle w:val="ListParagraph"/>
        <w:numPr>
          <w:ilvl w:val="0"/>
          <w:numId w:val="24"/>
        </w:numPr>
        <w:ind w:left="284" w:hanging="239"/>
      </w:pPr>
      <w:r w:rsidRPr="0157A43A">
        <w:t>SPP</w:t>
      </w:r>
      <w:r w:rsidR="38E66024" w:rsidRPr="0157A43A">
        <w:t xml:space="preserve"> – </w:t>
      </w:r>
      <w:r w:rsidR="3C36B7CD" w:rsidRPr="0157A43A">
        <w:t>Skaitme</w:t>
      </w:r>
      <w:r w:rsidR="709A33E9" w:rsidRPr="0157A43A">
        <w:t>ninių paslaugų</w:t>
      </w:r>
      <w:r w:rsidR="38E66024" w:rsidRPr="0157A43A">
        <w:t xml:space="preserve"> platfo</w:t>
      </w:r>
      <w:r w:rsidR="2563BC66" w:rsidRPr="0157A43A">
        <w:t xml:space="preserve">rma susidedanti iš kelių </w:t>
      </w:r>
      <w:r w:rsidR="4D670814" w:rsidRPr="0157A43A">
        <w:t>komponentų</w:t>
      </w:r>
      <w:r w:rsidR="709A33E9" w:rsidRPr="0157A43A">
        <w:t xml:space="preserve"> – </w:t>
      </w:r>
      <w:r w:rsidR="5F1FBE72" w:rsidRPr="0157A43A">
        <w:t xml:space="preserve">SPP </w:t>
      </w:r>
      <w:r w:rsidR="709A33E9" w:rsidRPr="0157A43A">
        <w:t>SPK (</w:t>
      </w:r>
      <w:r w:rsidR="0E7C4BAC" w:rsidRPr="0157A43A">
        <w:t>S</w:t>
      </w:r>
      <w:r w:rsidR="709A33E9" w:rsidRPr="0157A43A">
        <w:t xml:space="preserve">kaitmeninių </w:t>
      </w:r>
      <w:r w:rsidR="0E7C4BAC" w:rsidRPr="0157A43A">
        <w:t>P</w:t>
      </w:r>
      <w:r w:rsidR="709A33E9" w:rsidRPr="0157A43A">
        <w:t xml:space="preserve">aslaugų </w:t>
      </w:r>
      <w:r w:rsidR="0E7C4BAC" w:rsidRPr="0157A43A">
        <w:t>K</w:t>
      </w:r>
      <w:r w:rsidR="709A33E9" w:rsidRPr="0157A43A">
        <w:t xml:space="preserve">atalogas), </w:t>
      </w:r>
      <w:r w:rsidR="5F1FBE72" w:rsidRPr="0157A43A">
        <w:t xml:space="preserve">SPP </w:t>
      </w:r>
      <w:r w:rsidR="709A33E9" w:rsidRPr="0157A43A">
        <w:t>TN (</w:t>
      </w:r>
      <w:r w:rsidR="0E7C4BAC" w:rsidRPr="0157A43A">
        <w:t>T</w:t>
      </w:r>
      <w:r w:rsidR="709A33E9" w:rsidRPr="0157A43A">
        <w:t xml:space="preserve">apatybės Nustatymas), </w:t>
      </w:r>
      <w:r w:rsidR="0E7C4BAC" w:rsidRPr="0157A43A">
        <w:t xml:space="preserve"> </w:t>
      </w:r>
      <w:r w:rsidR="5F1FBE72" w:rsidRPr="0157A43A">
        <w:t xml:space="preserve">SPP </w:t>
      </w:r>
      <w:r w:rsidR="0E7C4BAC" w:rsidRPr="0157A43A">
        <w:t xml:space="preserve">API Vartai, SPP </w:t>
      </w:r>
      <w:r w:rsidR="43CA9C1B" w:rsidRPr="0157A43A">
        <w:t>brandu</w:t>
      </w:r>
      <w:r w:rsidR="742E3208" w:rsidRPr="0157A43A">
        <w:t>olys</w:t>
      </w:r>
      <w:r w:rsidR="405E48AD" w:rsidRPr="0157A43A">
        <w:t xml:space="preserve">, </w:t>
      </w:r>
      <w:r w:rsidR="5F1FBE72" w:rsidRPr="0157A43A">
        <w:t>SPP konstruktorius (SPP paslaugų konstruktorius).</w:t>
      </w:r>
      <w:r w:rsidR="0E7C4BAC" w:rsidRPr="0157A43A">
        <w:t xml:space="preserve"> </w:t>
      </w:r>
    </w:p>
    <w:p w14:paraId="31773F4E" w14:textId="6401F0F5" w:rsidR="00164AA7" w:rsidRDefault="1EAE04E3" w:rsidP="00AA480A">
      <w:pPr>
        <w:pStyle w:val="ListParagraph"/>
        <w:numPr>
          <w:ilvl w:val="0"/>
          <w:numId w:val="25"/>
        </w:numPr>
        <w:ind w:left="284" w:hanging="239"/>
      </w:pPr>
      <w:r w:rsidRPr="0157A43A">
        <w:t>Stebėsena (ang</w:t>
      </w:r>
      <w:r w:rsidR="2374DDD3" w:rsidRPr="0157A43A">
        <w:t>l</w:t>
      </w:r>
      <w:r w:rsidRPr="0157A43A">
        <w:t xml:space="preserve">. </w:t>
      </w:r>
      <w:proofErr w:type="spellStart"/>
      <w:r w:rsidRPr="0157A43A">
        <w:t>Observability</w:t>
      </w:r>
      <w:proofErr w:type="spellEnd"/>
      <w:r w:rsidRPr="0157A43A">
        <w:t>) – informacinių sistemų monitor</w:t>
      </w:r>
      <w:r w:rsidR="3BF297E7" w:rsidRPr="0157A43A">
        <w:t>ingas,</w:t>
      </w:r>
      <w:r w:rsidRPr="0157A43A">
        <w:t xml:space="preserve"> apimantis infrastruktūr</w:t>
      </w:r>
      <w:r w:rsidR="7640EA9B" w:rsidRPr="0157A43A">
        <w:t>ą</w:t>
      </w:r>
      <w:r w:rsidRPr="0157A43A">
        <w:t>, platformas ir aplikacijas.</w:t>
      </w:r>
    </w:p>
    <w:p w14:paraId="1D4687FF" w14:textId="1B669120" w:rsidR="004358FB" w:rsidRDefault="2D3BD217" w:rsidP="00AA480A">
      <w:pPr>
        <w:pStyle w:val="ListParagraph"/>
        <w:numPr>
          <w:ilvl w:val="0"/>
          <w:numId w:val="25"/>
        </w:numPr>
        <w:ind w:left="284" w:hanging="239"/>
      </w:pPr>
      <w:r w:rsidRPr="0157A43A">
        <w:t xml:space="preserve">SVDPT – saugus valstybinis duomenų perdavimo tinklas. </w:t>
      </w:r>
    </w:p>
    <w:p w14:paraId="46C460F6" w14:textId="60D5AFFE" w:rsidR="00164AA7" w:rsidRDefault="1EAE04E3">
      <w:pPr>
        <w:pStyle w:val="ListParagraph"/>
        <w:numPr>
          <w:ilvl w:val="0"/>
          <w:numId w:val="25"/>
        </w:numPr>
        <w:ind w:left="284" w:hanging="239"/>
      </w:pPr>
      <w:r w:rsidRPr="0157A43A">
        <w:t xml:space="preserve">Švieslentė (angl. </w:t>
      </w:r>
      <w:proofErr w:type="spellStart"/>
      <w:r w:rsidRPr="0157A43A">
        <w:t>dashboard</w:t>
      </w:r>
      <w:proofErr w:type="spellEnd"/>
      <w:r w:rsidRPr="0157A43A">
        <w:t>) – IS langas su duomenų statistika ar analize.</w:t>
      </w:r>
    </w:p>
    <w:p w14:paraId="60E502C1" w14:textId="4877DFA6" w:rsidR="009B6E1E" w:rsidRDefault="009B6E1E" w:rsidP="00AA480A">
      <w:pPr>
        <w:pStyle w:val="ListParagraph"/>
        <w:numPr>
          <w:ilvl w:val="0"/>
          <w:numId w:val="25"/>
        </w:numPr>
        <w:ind w:left="284" w:hanging="239"/>
      </w:pPr>
      <w:r>
        <w:t xml:space="preserve">Transakcija </w:t>
      </w:r>
      <w:r w:rsidR="00E706A7">
        <w:t>–</w:t>
      </w:r>
      <w:r>
        <w:t xml:space="preserve"> </w:t>
      </w:r>
      <w:r w:rsidR="00E706A7">
        <w:t>informacinėse sistemose atliktų operacijų seka, kuri atliekama k</w:t>
      </w:r>
      <w:r w:rsidR="007A490D">
        <w:t xml:space="preserve">aip vienas </w:t>
      </w:r>
      <w:r w:rsidR="007B52F7">
        <w:t xml:space="preserve">loginis veiksmas, </w:t>
      </w:r>
      <w:proofErr w:type="spellStart"/>
      <w:r w:rsidR="007B52F7">
        <w:t>pvz</w:t>
      </w:r>
      <w:proofErr w:type="spellEnd"/>
      <w:r w:rsidR="007B52F7">
        <w:t xml:space="preserve"> vartotojo atpažintis informacinė sistemoje ar pinigų pervedimas tarp sąskaitų.</w:t>
      </w:r>
    </w:p>
    <w:p w14:paraId="3BB1A120" w14:textId="534E1F59" w:rsidR="00167CE8" w:rsidRPr="007D6ED7" w:rsidRDefault="27312AA1" w:rsidP="0157A43A">
      <w:pPr>
        <w:pStyle w:val="ListParagraph"/>
        <w:numPr>
          <w:ilvl w:val="0"/>
          <w:numId w:val="25"/>
        </w:numPr>
        <w:ind w:left="284" w:hanging="239"/>
        <w:rPr>
          <w:rFonts w:ascii="Times New Roman" w:eastAsia="Times New Roman" w:hAnsi="Times New Roman" w:cs="Times New Roman"/>
          <w:b/>
          <w:bCs/>
          <w:sz w:val="32"/>
          <w:szCs w:val="32"/>
        </w:rPr>
      </w:pPr>
      <w:r>
        <w:t xml:space="preserve">Žetonas (angl. </w:t>
      </w:r>
      <w:proofErr w:type="spellStart"/>
      <w:r>
        <w:t>token</w:t>
      </w:r>
      <w:proofErr w:type="spellEnd"/>
      <w:r>
        <w:t>) – saugos raktas</w:t>
      </w:r>
      <w:r w:rsidR="44FB293E">
        <w:t>,</w:t>
      </w:r>
      <w:r>
        <w:t xml:space="preserve"> naudojamas IS autentikavimai ir autorizacijai.</w:t>
      </w:r>
    </w:p>
    <w:p w14:paraId="2A5B2A08" w14:textId="2B2F20B8" w:rsidR="00164AA7" w:rsidRDefault="1EAE04E3" w:rsidP="00AA480A">
      <w:pPr>
        <w:pStyle w:val="ListParagraph"/>
        <w:numPr>
          <w:ilvl w:val="0"/>
          <w:numId w:val="25"/>
        </w:numPr>
        <w:ind w:left="284" w:hanging="239"/>
      </w:pPr>
      <w:r w:rsidRPr="0157A43A">
        <w:t>XML – išplėstinė ženklinimo kalba, atvirasis formatas duomenims saugoti ir perduoti.</w:t>
      </w:r>
    </w:p>
    <w:p w14:paraId="5384995E" w14:textId="43778652" w:rsidR="00164AA7" w:rsidRDefault="1EAE04E3" w:rsidP="00AA480A">
      <w:pPr>
        <w:pStyle w:val="ListParagraph"/>
        <w:numPr>
          <w:ilvl w:val="0"/>
          <w:numId w:val="25"/>
        </w:numPr>
        <w:ind w:left="284" w:hanging="239"/>
      </w:pPr>
      <w:r w:rsidRPr="0157A43A">
        <w:t>WSDL – žiniatinklio paslaugų aprašymo kalba – XML formato programinės sąsajos aprašymas, naudojamas žiniatinklio paslaugoms ir API apibūdinti.</w:t>
      </w:r>
    </w:p>
    <w:p w14:paraId="33279F93" w14:textId="47EBE651" w:rsidR="00AF6E67" w:rsidRPr="00AF6E67" w:rsidRDefault="4082DACE" w:rsidP="0157A43A">
      <w:pPr>
        <w:pStyle w:val="Heading1"/>
        <w:rPr>
          <w:rFonts w:ascii="Times New Roman" w:eastAsia="Times New Roman" w:hAnsi="Times New Roman" w:cs="Times New Roman"/>
          <w:b/>
          <w:bCs/>
          <w:sz w:val="32"/>
          <w:szCs w:val="32"/>
        </w:rPr>
      </w:pPr>
      <w:bookmarkStart w:id="2" w:name="_Toc204067359"/>
      <w:r w:rsidRPr="0157A43A">
        <w:t>Įvadas</w:t>
      </w:r>
      <w:bookmarkEnd w:id="2"/>
    </w:p>
    <w:p w14:paraId="3756B48A" w14:textId="400A5CB4" w:rsidR="00AF6E67" w:rsidRPr="00AF6E67" w:rsidRDefault="52A1358F" w:rsidP="0157A43A">
      <w:pPr>
        <w:numPr>
          <w:ilvl w:val="0"/>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Valstybės skaitmeninių sprendimų agentūra (toliau – VSSA, Perkančioji organizacija, PO), </w:t>
      </w:r>
      <w:r w:rsidRPr="0157A43A" w:rsidDel="00AD6754">
        <w:rPr>
          <w:rFonts w:ascii="Times New Roman" w:eastAsia="Times New Roman" w:hAnsi="Times New Roman" w:cs="Times New Roman"/>
          <w:kern w:val="0"/>
          <w14:ligatures w14:val="none"/>
        </w:rPr>
        <w:t xml:space="preserve">yra Valstybės informacinių išteklių sąveikumo platformos (toliau – VIISP) tvarkytojas. </w:t>
      </w:r>
      <w:r w:rsidR="00AF6E67" w:rsidRPr="00AF6E67">
        <w:rPr>
          <w:rFonts w:ascii="Times New Roman" w:eastAsia="Times New Roman" w:hAnsi="Times New Roman" w:cs="Times New Roman"/>
          <w:kern w:val="0"/>
          <w14:ligatures w14:val="none"/>
        </w:rPr>
        <w:t xml:space="preserve"> VIISP valdytoja</w:t>
      </w:r>
      <w:r w:rsidR="3E847705" w:rsidRPr="27823D51">
        <w:rPr>
          <w:rFonts w:ascii="Times New Roman" w:eastAsia="Times New Roman" w:hAnsi="Times New Roman" w:cs="Times New Roman"/>
        </w:rPr>
        <w:t>s</w:t>
      </w:r>
      <w:r w:rsidR="00AF6E67" w:rsidRPr="00AF6E67">
        <w:rPr>
          <w:rFonts w:ascii="Times New Roman" w:eastAsia="Times New Roman" w:hAnsi="Times New Roman" w:cs="Times New Roman"/>
          <w:kern w:val="0"/>
          <w14:ligatures w14:val="none"/>
        </w:rPr>
        <w:t xml:space="preserve"> – Lietuvos Respublikos ekonomikos ir inovacijų ministerija.</w:t>
      </w:r>
    </w:p>
    <w:p w14:paraId="1458E814" w14:textId="282A5981" w:rsidR="00AF6E67" w:rsidRPr="00AF6E67" w:rsidRDefault="3C8ECE0E" w:rsidP="0157A43A">
      <w:pPr>
        <w:numPr>
          <w:ilvl w:val="0"/>
          <w:numId w:val="8"/>
        </w:numPr>
        <w:spacing w:before="180" w:after="0" w:line="259" w:lineRule="auto"/>
        <w:contextualSpacing/>
        <w:jc w:val="both"/>
        <w:rPr>
          <w:rFonts w:ascii="Times New Roman" w:eastAsia="Times New Roman" w:hAnsi="Times New Roman" w:cs="Times New Roman"/>
        </w:rPr>
      </w:pPr>
      <w:r w:rsidRPr="43764653">
        <w:rPr>
          <w:rFonts w:ascii="Times New Roman" w:eastAsia="Times New Roman" w:hAnsi="Times New Roman" w:cs="Times New Roman"/>
        </w:rPr>
        <w:t>VIISP suteikia vieno langelio principu veikiančią prieigą (https://www.epaslaugos.lt) prie daugelio valstybinių skaitmeninių paslaugų, kurias Lietuvos Respublikos piliečiams teikia įvairios institucijos</w:t>
      </w:r>
      <w:r w:rsidR="00AF6E67" w:rsidRPr="43764653" w:rsidDel="00EB0754">
        <w:rPr>
          <w:rFonts w:ascii="Times New Roman" w:eastAsia="Times New Roman" w:hAnsi="Times New Roman" w:cs="Times New Roman"/>
          <w:kern w:val="0"/>
          <w14:ligatures w14:val="none"/>
        </w:rPr>
        <w:t xml:space="preserve">. Elektroninėms paslaugoms teikti yra naudojama ir VIISP duomenų mainų paslauga, skirta duomenų mainams tarp </w:t>
      </w:r>
      <w:r w:rsidR="57CC1FB6" w:rsidRPr="43764653" w:rsidDel="00EB0754">
        <w:rPr>
          <w:rFonts w:ascii="Times New Roman" w:eastAsia="Times New Roman" w:hAnsi="Times New Roman" w:cs="Times New Roman"/>
          <w:kern w:val="0"/>
          <w14:ligatures w14:val="none"/>
        </w:rPr>
        <w:t xml:space="preserve">LR ir ES </w:t>
      </w:r>
      <w:r w:rsidR="00AF6E67" w:rsidRPr="0157A43A" w:rsidDel="52A1358F">
        <w:rPr>
          <w:rFonts w:ascii="Times New Roman" w:eastAsia="Times New Roman" w:hAnsi="Times New Roman" w:cs="Times New Roman"/>
        </w:rPr>
        <w:t>institucijų informacinių sistemų</w:t>
      </w:r>
      <w:r w:rsidR="00AF6E67" w:rsidRPr="00AF6E67">
        <w:rPr>
          <w:rFonts w:ascii="Times New Roman" w:eastAsia="Times New Roman" w:hAnsi="Times New Roman" w:cs="Times New Roman"/>
          <w:kern w:val="0"/>
          <w14:ligatures w14:val="none"/>
        </w:rPr>
        <w:t>. Elektroninėms paslaugoms teikti yra naudojama ir VIISP duomenų mainų paslauga, skirta duomenų mainams tarp institucijų informacinių sistemų.</w:t>
      </w:r>
    </w:p>
    <w:p w14:paraId="31CC07DB" w14:textId="6B4EDF5C" w:rsidR="00AF6E67" w:rsidRPr="00AF6E67" w:rsidRDefault="52A1358F" w:rsidP="0157A43A">
      <w:pPr>
        <w:numPr>
          <w:ilvl w:val="0"/>
          <w:numId w:val="8"/>
        </w:numPr>
        <w:spacing w:before="180" w:after="0" w:line="259" w:lineRule="auto"/>
        <w:contextualSpacing/>
        <w:jc w:val="both"/>
        <w:rPr>
          <w:rFonts w:ascii="Times New Roman" w:eastAsia="Times New Roman" w:hAnsi="Times New Roman" w:cs="Times New Roman"/>
        </w:rPr>
      </w:pPr>
      <w:r w:rsidRPr="0157A43A">
        <w:rPr>
          <w:rFonts w:ascii="Times New Roman" w:eastAsia="Times New Roman" w:hAnsi="Times New Roman" w:cs="Times New Roman"/>
          <w:kern w:val="0"/>
          <w14:ligatures w14:val="none"/>
        </w:rPr>
        <w:t>VIISP</w:t>
      </w:r>
      <w:r w:rsidRPr="0157A43A" w:rsidDel="000B5D6D">
        <w:rPr>
          <w:rFonts w:ascii="Times New Roman" w:eastAsia="Times New Roman" w:hAnsi="Times New Roman" w:cs="Times New Roman"/>
          <w:kern w:val="0"/>
          <w14:ligatures w14:val="none"/>
        </w:rPr>
        <w:t xml:space="preserve"> </w:t>
      </w:r>
      <w:r w:rsidRPr="0157A43A">
        <w:rPr>
          <w:rFonts w:ascii="Times New Roman" w:eastAsia="Times New Roman" w:hAnsi="Times New Roman" w:cs="Times New Roman"/>
          <w:kern w:val="0"/>
          <w14:ligatures w14:val="none"/>
        </w:rPr>
        <w:t xml:space="preserve">susideda iš komponentų, kurie kaip ir visa platforma </w:t>
      </w:r>
      <w:r w:rsidR="40ADA2FF" w:rsidRPr="0157A43A">
        <w:rPr>
          <w:rFonts w:ascii="Times New Roman" w:eastAsia="Times New Roman" w:hAnsi="Times New Roman" w:cs="Times New Roman"/>
        </w:rPr>
        <w:t>yra</w:t>
      </w:r>
      <w:r w:rsidRPr="0157A43A">
        <w:rPr>
          <w:rFonts w:ascii="Times New Roman" w:eastAsia="Times New Roman" w:hAnsi="Times New Roman" w:cs="Times New Roman"/>
          <w:kern w:val="0"/>
          <w14:ligatures w14:val="none"/>
        </w:rPr>
        <w:t xml:space="preserve"> modernizuojami. Pagrindiniai komponentai yra:</w:t>
      </w:r>
    </w:p>
    <w:p w14:paraId="7B56260F" w14:textId="77777777"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 El. paslaugų kūrimo/konstravimo komponentas.</w:t>
      </w:r>
    </w:p>
    <w:p w14:paraId="32FF14EC" w14:textId="77777777"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 Duomenų mainų komponentas.</w:t>
      </w:r>
    </w:p>
    <w:p w14:paraId="7ED264CB" w14:textId="4BDBC907"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 </w:t>
      </w:r>
      <w:r w:rsidR="7F41410D" w:rsidRPr="0157A43A">
        <w:rPr>
          <w:rFonts w:ascii="Times New Roman" w:eastAsia="Times New Roman" w:hAnsi="Times New Roman" w:cs="Times New Roman"/>
          <w:kern w:val="0"/>
          <w14:ligatures w14:val="none"/>
        </w:rPr>
        <w:t xml:space="preserve">Tapatybės nustatymo </w:t>
      </w:r>
      <w:r w:rsidRPr="0157A43A">
        <w:rPr>
          <w:rFonts w:ascii="Times New Roman" w:eastAsia="Times New Roman" w:hAnsi="Times New Roman" w:cs="Times New Roman"/>
          <w:kern w:val="0"/>
          <w14:ligatures w14:val="none"/>
        </w:rPr>
        <w:t>(autentifikavimo ir atstovavimo nustatymo) komponentas.</w:t>
      </w:r>
    </w:p>
    <w:p w14:paraId="6871AF63" w14:textId="5B878D55"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i/>
          <w:iCs/>
          <w:kern w:val="0"/>
          <w14:ligatures w14:val="none"/>
        </w:rPr>
      </w:pPr>
      <w:r w:rsidRPr="0157A43A">
        <w:rPr>
          <w:rFonts w:ascii="Times New Roman" w:eastAsia="Times New Roman" w:hAnsi="Times New Roman" w:cs="Times New Roman"/>
          <w:kern w:val="0"/>
          <w14:ligatures w14:val="none"/>
        </w:rPr>
        <w:t xml:space="preserve"> </w:t>
      </w:r>
      <w:r w:rsidRPr="00556AA2">
        <w:rPr>
          <w:rFonts w:ascii="Times New Roman" w:eastAsia="Times New Roman" w:hAnsi="Times New Roman" w:cs="Times New Roman"/>
          <w:kern w:val="0"/>
          <w14:ligatures w14:val="none"/>
        </w:rPr>
        <w:t>Mokėjimo</w:t>
      </w:r>
      <w:r w:rsidR="255EB67E" w:rsidRPr="0157A43A">
        <w:rPr>
          <w:rFonts w:ascii="Times New Roman" w:eastAsia="Times New Roman" w:hAnsi="Times New Roman" w:cs="Times New Roman"/>
        </w:rPr>
        <w:t xml:space="preserve"> </w:t>
      </w:r>
      <w:r w:rsidR="40ADA2FF" w:rsidRPr="0157A43A">
        <w:rPr>
          <w:rFonts w:ascii="Times New Roman" w:eastAsia="Times New Roman" w:hAnsi="Times New Roman" w:cs="Times New Roman"/>
        </w:rPr>
        <w:t>(atsi</w:t>
      </w:r>
      <w:r w:rsidR="173C6A01" w:rsidRPr="0157A43A">
        <w:rPr>
          <w:rFonts w:ascii="Times New Roman" w:eastAsia="Times New Roman" w:hAnsi="Times New Roman" w:cs="Times New Roman"/>
        </w:rPr>
        <w:t>s</w:t>
      </w:r>
      <w:r w:rsidR="40ADA2FF" w:rsidRPr="0157A43A">
        <w:rPr>
          <w:rFonts w:ascii="Times New Roman" w:eastAsia="Times New Roman" w:hAnsi="Times New Roman" w:cs="Times New Roman"/>
        </w:rPr>
        <w:t>kaitymo)</w:t>
      </w:r>
      <w:r w:rsidRPr="0157A43A">
        <w:rPr>
          <w:rFonts w:ascii="Times New Roman" w:eastAsia="Times New Roman" w:hAnsi="Times New Roman" w:cs="Times New Roman"/>
          <w:kern w:val="0"/>
          <w14:ligatures w14:val="none"/>
        </w:rPr>
        <w:t xml:space="preserve"> komponentas.</w:t>
      </w:r>
    </w:p>
    <w:p w14:paraId="6C625BAD" w14:textId="49BBEE14"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i/>
          <w:iCs/>
          <w:kern w:val="0"/>
          <w14:ligatures w14:val="none"/>
        </w:rPr>
        <w:t xml:space="preserve"> </w:t>
      </w:r>
      <w:r w:rsidRPr="0157A43A">
        <w:rPr>
          <w:rFonts w:ascii="Times New Roman" w:eastAsia="Times New Roman" w:hAnsi="Times New Roman" w:cs="Times New Roman"/>
          <w:kern w:val="0"/>
          <w14:ligatures w14:val="none"/>
        </w:rPr>
        <w:t>Dokumentų el</w:t>
      </w:r>
      <w:r w:rsidR="6C81FE2F" w:rsidRPr="0157A43A">
        <w:rPr>
          <w:rFonts w:ascii="Times New Roman" w:eastAsia="Times New Roman" w:hAnsi="Times New Roman" w:cs="Times New Roman"/>
        </w:rPr>
        <w:t>ektroninio</w:t>
      </w:r>
      <w:r w:rsidRPr="0157A43A">
        <w:rPr>
          <w:rFonts w:ascii="Times New Roman" w:eastAsia="Times New Roman" w:hAnsi="Times New Roman" w:cs="Times New Roman"/>
          <w:kern w:val="0"/>
          <w14:ligatures w14:val="none"/>
        </w:rPr>
        <w:t xml:space="preserve"> pasirašymo komponentas.</w:t>
      </w:r>
    </w:p>
    <w:p w14:paraId="1463FF93" w14:textId="49A95B9E" w:rsidR="00AF6E67" w:rsidRPr="00AF6E67" w:rsidRDefault="4956F3ED"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43764653">
        <w:rPr>
          <w:rFonts w:ascii="Times New Roman" w:eastAsia="Times New Roman" w:hAnsi="Times New Roman" w:cs="Times New Roman"/>
        </w:rPr>
        <w:t xml:space="preserve"> </w:t>
      </w:r>
      <w:r w:rsidR="52A1358F" w:rsidRPr="43764653">
        <w:rPr>
          <w:rFonts w:ascii="Times New Roman" w:eastAsia="Times New Roman" w:hAnsi="Times New Roman" w:cs="Times New Roman"/>
        </w:rPr>
        <w:t>El</w:t>
      </w:r>
      <w:r w:rsidR="320B533B" w:rsidRPr="43764653">
        <w:rPr>
          <w:rFonts w:ascii="Times New Roman" w:eastAsia="Times New Roman" w:hAnsi="Times New Roman" w:cs="Times New Roman"/>
        </w:rPr>
        <w:t>ektroninių</w:t>
      </w:r>
      <w:r w:rsidR="52A1358F" w:rsidRPr="43764653">
        <w:rPr>
          <w:rFonts w:ascii="Times New Roman" w:eastAsia="Times New Roman" w:hAnsi="Times New Roman" w:cs="Times New Roman"/>
        </w:rPr>
        <w:t xml:space="preserve"> paslaugų portalas.</w:t>
      </w:r>
    </w:p>
    <w:p w14:paraId="5D575F59" w14:textId="6E02A469" w:rsidR="3B15E90E" w:rsidRDefault="3B15E90E" w:rsidP="64E46EC9">
      <w:pPr>
        <w:numPr>
          <w:ilvl w:val="1"/>
          <w:numId w:val="8"/>
        </w:numPr>
        <w:spacing w:before="180" w:after="0" w:line="259" w:lineRule="auto"/>
        <w:ind w:left="1350"/>
        <w:contextualSpacing/>
        <w:jc w:val="both"/>
        <w:rPr>
          <w:rFonts w:ascii="Times New Roman" w:eastAsia="Times New Roman" w:hAnsi="Times New Roman" w:cs="Times New Roman"/>
        </w:rPr>
      </w:pPr>
      <w:r w:rsidRPr="64E46EC9">
        <w:rPr>
          <w:rFonts w:ascii="Times New Roman" w:eastAsia="Times New Roman" w:hAnsi="Times New Roman" w:cs="Times New Roman"/>
        </w:rPr>
        <w:t xml:space="preserve">Nacionalinė </w:t>
      </w:r>
      <w:proofErr w:type="spellStart"/>
      <w:r w:rsidRPr="64E46EC9">
        <w:rPr>
          <w:rFonts w:ascii="Times New Roman" w:eastAsia="Times New Roman" w:hAnsi="Times New Roman" w:cs="Times New Roman"/>
        </w:rPr>
        <w:t>Once-Only</w:t>
      </w:r>
      <w:proofErr w:type="spellEnd"/>
      <w:r w:rsidRPr="64E46EC9">
        <w:rPr>
          <w:rFonts w:ascii="Times New Roman" w:eastAsia="Times New Roman" w:hAnsi="Times New Roman" w:cs="Times New Roman"/>
        </w:rPr>
        <w:t xml:space="preserve"> techninė sistema. </w:t>
      </w:r>
    </w:p>
    <w:p w14:paraId="5B506A77" w14:textId="7A21792F" w:rsidR="00AF6E67" w:rsidRPr="00FC753F" w:rsidRDefault="52A1358F" w:rsidP="0157A43A">
      <w:pPr>
        <w:numPr>
          <w:ilvl w:val="0"/>
          <w:numId w:val="8"/>
        </w:numPr>
        <w:spacing w:before="180" w:after="0" w:line="259" w:lineRule="auto"/>
        <w:jc w:val="both"/>
        <w:rPr>
          <w:rFonts w:ascii="Times New Roman" w:eastAsia="Times New Roman" w:hAnsi="Times New Roman" w:cs="Times New Roman"/>
        </w:rPr>
      </w:pPr>
      <w:r w:rsidRPr="0157A43A">
        <w:rPr>
          <w:rFonts w:ascii="Times New Roman" w:eastAsia="Times New Roman" w:hAnsi="Times New Roman" w:cs="Times New Roman"/>
          <w:kern w:val="0"/>
          <w14:ligatures w14:val="none"/>
        </w:rPr>
        <w:t xml:space="preserve">VSSA </w:t>
      </w:r>
      <w:r w:rsidR="2409D984" w:rsidRPr="0157A43A">
        <w:rPr>
          <w:rFonts w:ascii="Times New Roman" w:eastAsia="Times New Roman" w:hAnsi="Times New Roman" w:cs="Times New Roman"/>
        </w:rPr>
        <w:t xml:space="preserve">įgyvendina </w:t>
      </w:r>
      <w:r w:rsidRPr="0157A43A">
        <w:rPr>
          <w:rFonts w:ascii="Times New Roman" w:eastAsia="Times New Roman" w:hAnsi="Times New Roman" w:cs="Times New Roman"/>
        </w:rPr>
        <w:t>Skait</w:t>
      </w:r>
      <w:r w:rsidRPr="0157A43A">
        <w:rPr>
          <w:rFonts w:ascii="Times New Roman" w:eastAsia="Times New Roman" w:hAnsi="Times New Roman" w:cs="Times New Roman"/>
          <w:kern w:val="0"/>
          <w14:ligatures w14:val="none"/>
        </w:rPr>
        <w:t>meninių paslaugų platformos (toliau – SPP) investicinį projektą, kurį planuojama įgyvendinti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balandžio 30 d.</w:t>
      </w:r>
      <w:r w:rsidR="1A18DF5E" w:rsidRPr="0157A43A">
        <w:rPr>
          <w:rFonts w:ascii="Times New Roman" w:eastAsia="Times New Roman" w:hAnsi="Times New Roman" w:cs="Times New Roman"/>
          <w:kern w:val="0"/>
          <w14:ligatures w14:val="none"/>
        </w:rPr>
        <w:t xml:space="preserve"> SPP </w:t>
      </w:r>
      <w:r w:rsidR="00385DD4">
        <w:rPr>
          <w:rFonts w:ascii="Times New Roman" w:eastAsia="Times New Roman" w:hAnsi="Times New Roman" w:cs="Times New Roman"/>
          <w:kern w:val="0"/>
          <w14:ligatures w14:val="none"/>
        </w:rPr>
        <w:t xml:space="preserve">sprendimas </w:t>
      </w:r>
      <w:r w:rsidR="1A18DF5E" w:rsidRPr="0157A43A">
        <w:rPr>
          <w:rFonts w:ascii="Times New Roman" w:eastAsia="Times New Roman" w:hAnsi="Times New Roman" w:cs="Times New Roman"/>
          <w:kern w:val="0"/>
          <w14:ligatures w14:val="none"/>
        </w:rPr>
        <w:t xml:space="preserve">susideda iš kelių </w:t>
      </w:r>
      <w:r w:rsidR="00556AA2">
        <w:rPr>
          <w:rFonts w:ascii="Times New Roman" w:eastAsia="Times New Roman" w:hAnsi="Times New Roman" w:cs="Times New Roman"/>
          <w:kern w:val="0"/>
          <w14:ligatures w14:val="none"/>
        </w:rPr>
        <w:t>komponentų</w:t>
      </w:r>
      <w:r w:rsidR="00556AA2" w:rsidRPr="0157A43A">
        <w:rPr>
          <w:rFonts w:ascii="Times New Roman" w:eastAsia="Times New Roman" w:hAnsi="Times New Roman" w:cs="Times New Roman"/>
          <w:kern w:val="0"/>
          <w14:ligatures w14:val="none"/>
        </w:rPr>
        <w:t xml:space="preserve"> ir</w:t>
      </w:r>
      <w:r w:rsidR="1A18DF5E" w:rsidRPr="0157A43A">
        <w:rPr>
          <w:rFonts w:ascii="Times New Roman" w:eastAsia="Times New Roman" w:hAnsi="Times New Roman" w:cs="Times New Roman"/>
          <w:kern w:val="0"/>
          <w14:ligatures w14:val="none"/>
        </w:rPr>
        <w:t xml:space="preserve"> integracijų, todėl </w:t>
      </w:r>
      <w:r w:rsidR="6461E963" w:rsidRPr="0157A43A">
        <w:rPr>
          <w:rFonts w:ascii="Times New Roman" w:eastAsia="Times New Roman" w:hAnsi="Times New Roman" w:cs="Times New Roman"/>
          <w:kern w:val="0"/>
          <w14:ligatures w14:val="none"/>
        </w:rPr>
        <w:t>stebėsenos</w:t>
      </w:r>
      <w:r w:rsidR="1A18DF5E" w:rsidRPr="0157A43A">
        <w:rPr>
          <w:rFonts w:ascii="Times New Roman" w:eastAsia="Times New Roman" w:hAnsi="Times New Roman" w:cs="Times New Roman"/>
          <w:kern w:val="0"/>
          <w14:ligatures w14:val="none"/>
        </w:rPr>
        <w:t xml:space="preserve"> (angl. - </w:t>
      </w:r>
      <w:proofErr w:type="spellStart"/>
      <w:r w:rsidR="1A18DF5E" w:rsidRPr="0157A43A">
        <w:rPr>
          <w:rFonts w:ascii="Times New Roman" w:eastAsia="Times New Roman" w:hAnsi="Times New Roman" w:cs="Times New Roman"/>
          <w:kern w:val="0"/>
          <w14:ligatures w14:val="none"/>
        </w:rPr>
        <w:t>observability</w:t>
      </w:r>
      <w:proofErr w:type="spellEnd"/>
      <w:r w:rsidR="1A18DF5E" w:rsidRPr="0157A43A">
        <w:rPr>
          <w:rFonts w:ascii="Times New Roman" w:eastAsia="Times New Roman" w:hAnsi="Times New Roman" w:cs="Times New Roman"/>
          <w:kern w:val="0"/>
          <w14:ligatures w14:val="none"/>
        </w:rPr>
        <w:t xml:space="preserve">) </w:t>
      </w:r>
      <w:r w:rsidR="1A18DF5E" w:rsidRPr="0157A43A">
        <w:rPr>
          <w:rFonts w:ascii="Times New Roman" w:eastAsia="Times New Roman" w:hAnsi="Times New Roman" w:cs="Times New Roman"/>
          <w:kern w:val="0"/>
          <w14:ligatures w14:val="none"/>
        </w:rPr>
        <w:lastRenderedPageBreak/>
        <w:t>sprendimai yra esminiai komponentai, užtikrinantys sklandų informacinių sistemų veikimą, saugumą ir efektyvumą. Jie leidžia greitai reaguoti į sutrikimus, nustatant jų pagrindines priežastis. Stebėsena taip pat suteikia įžvalgų apie sistemos našumą ir išryškina pokyčius po sistemos atnaujinimų – tiek susijusių su infrastruktūra, tiek su programų kodu.</w:t>
      </w:r>
      <w:r w:rsidR="006E5FDA" w:rsidRPr="006E5FDA">
        <w:rPr>
          <w:rFonts w:ascii="Times New Roman" w:eastAsia="Times New Roman" w:hAnsi="Times New Roman" w:cs="Times New Roman"/>
          <w:kern w:val="0"/>
          <w14:ligatures w14:val="none"/>
        </w:rPr>
        <w:t xml:space="preserve"> taip pat suteikia įžvalgų apie sistemos našumą ir išryškina pokyčius po sistemos atnaujinimų – tiek susijusių su infrastruktūra, tiek su programų kodu.</w:t>
      </w:r>
    </w:p>
    <w:p w14:paraId="0BD664E8" w14:textId="795D1F69" w:rsidR="00FC753F" w:rsidRPr="00FC753F" w:rsidRDefault="00FC753F" w:rsidP="00FC753F">
      <w:pPr>
        <w:pStyle w:val="ListParagraph"/>
        <w:numPr>
          <w:ilvl w:val="0"/>
          <w:numId w:val="8"/>
        </w:numPr>
        <w:spacing w:after="0"/>
        <w:jc w:val="both"/>
        <w:rPr>
          <w:rFonts w:ascii="Times New Roman" w:eastAsia="Times New Roman" w:hAnsi="Times New Roman" w:cs="Times New Roman"/>
          <w:kern w:val="0"/>
          <w14:ligatures w14:val="none"/>
        </w:rPr>
      </w:pPr>
      <w:r w:rsidRPr="00FC753F">
        <w:rPr>
          <w:rFonts w:ascii="Times New Roman" w:eastAsia="Times New Roman"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3AE9CC35" w14:textId="5FB87603" w:rsidR="00FC753F" w:rsidRPr="00FC753F" w:rsidRDefault="00FC753F" w:rsidP="00FC753F">
      <w:pPr>
        <w:pStyle w:val="ListParagraph"/>
        <w:numPr>
          <w:ilvl w:val="0"/>
          <w:numId w:val="8"/>
        </w:numPr>
        <w:spacing w:after="0" w:line="240" w:lineRule="auto"/>
        <w:jc w:val="both"/>
        <w:rPr>
          <w:rFonts w:ascii="Times New Roman" w:eastAsia="Times New Roman" w:hAnsi="Times New Roman" w:cs="Times New Roman"/>
          <w:kern w:val="0"/>
          <w14:ligatures w14:val="none"/>
        </w:rPr>
      </w:pPr>
      <w:r w:rsidRPr="00FC753F">
        <w:rPr>
          <w:rFonts w:ascii="Times New Roman" w:eastAsia="Times New Roman"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9F3F934" w14:textId="77777777" w:rsidR="00FC753F" w:rsidRPr="00AF6E67" w:rsidRDefault="00FC753F" w:rsidP="00FC753F">
      <w:pPr>
        <w:spacing w:before="180" w:after="0" w:line="259" w:lineRule="auto"/>
        <w:ind w:left="360"/>
        <w:jc w:val="both"/>
        <w:rPr>
          <w:rFonts w:ascii="Times New Roman" w:eastAsia="Times New Roman" w:hAnsi="Times New Roman" w:cs="Times New Roman"/>
        </w:rPr>
      </w:pPr>
    </w:p>
    <w:p w14:paraId="37113CAF" w14:textId="77777777" w:rsidR="00AF6E67" w:rsidRPr="00AF6E67" w:rsidRDefault="52A1358F" w:rsidP="00AA480A">
      <w:pPr>
        <w:pStyle w:val="Heading1"/>
        <w:rPr>
          <w:rFonts w:ascii="Times New Roman" w:eastAsia="Times New Roman" w:hAnsi="Times New Roman" w:cs="Times New Roman"/>
          <w:b/>
          <w:bCs/>
          <w:sz w:val="32"/>
          <w:szCs w:val="32"/>
        </w:rPr>
      </w:pPr>
      <w:bookmarkStart w:id="3" w:name="_Pirkimo_objektas_1"/>
      <w:bookmarkStart w:id="4" w:name="_Pirkimo_objektas"/>
      <w:bookmarkStart w:id="5" w:name="_Toc204067360"/>
      <w:bookmarkEnd w:id="3"/>
      <w:r w:rsidRPr="00AA480A">
        <w:t>Pirkimo objektas</w:t>
      </w:r>
      <w:bookmarkEnd w:id="4"/>
      <w:bookmarkEnd w:id="5"/>
    </w:p>
    <w:p w14:paraId="24F5E0AB" w14:textId="458EF887" w:rsidR="0058371D" w:rsidRDefault="1A18DF5E" w:rsidP="6C4A8326">
      <w:pPr>
        <w:spacing w:before="100" w:beforeAutospacing="1" w:after="100" w:afterAutospacing="1" w:line="240" w:lineRule="auto"/>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Pirkimo objektas – </w:t>
      </w:r>
      <w:r w:rsidR="6461E963" w:rsidRPr="0157A43A">
        <w:rPr>
          <w:rFonts w:ascii="Times New Roman" w:eastAsia="Times New Roman" w:hAnsi="Times New Roman" w:cs="Times New Roman"/>
          <w:kern w:val="0"/>
          <w:lang w:eastAsia="lt-LT"/>
          <w14:ligatures w14:val="none"/>
        </w:rPr>
        <w:t>stebėsenos</w:t>
      </w:r>
      <w:r w:rsidRPr="0157A43A">
        <w:rPr>
          <w:rFonts w:ascii="Times New Roman" w:eastAsia="Times New Roman" w:hAnsi="Times New Roman" w:cs="Times New Roman"/>
          <w:kern w:val="0"/>
          <w:lang w:eastAsia="lt-LT"/>
          <w14:ligatures w14:val="none"/>
        </w:rPr>
        <w:t xml:space="preserve"> (angl. - </w:t>
      </w:r>
      <w:proofErr w:type="spellStart"/>
      <w:r w:rsidRPr="0157A43A">
        <w:rPr>
          <w:rFonts w:ascii="Times New Roman" w:eastAsia="Times New Roman" w:hAnsi="Times New Roman" w:cs="Times New Roman"/>
          <w:kern w:val="0"/>
          <w:lang w:eastAsia="lt-LT"/>
          <w14:ligatures w14:val="none"/>
        </w:rPr>
        <w:t>observability</w:t>
      </w:r>
      <w:proofErr w:type="spellEnd"/>
      <w:r w:rsidRPr="0157A43A">
        <w:rPr>
          <w:rFonts w:ascii="Times New Roman" w:eastAsia="Times New Roman" w:hAnsi="Times New Roman" w:cs="Times New Roman"/>
          <w:kern w:val="0"/>
          <w:lang w:eastAsia="lt-LT"/>
          <w14:ligatures w14:val="none"/>
        </w:rPr>
        <w:t>) sprendim</w:t>
      </w:r>
      <w:r w:rsidR="00BF1CE5">
        <w:rPr>
          <w:rFonts w:ascii="Times New Roman" w:eastAsia="Times New Roman" w:hAnsi="Times New Roman" w:cs="Times New Roman"/>
          <w:kern w:val="0"/>
          <w:lang w:eastAsia="lt-LT"/>
          <w14:ligatures w14:val="none"/>
        </w:rPr>
        <w:t>o</w:t>
      </w:r>
      <w:r w:rsidR="005F3E11">
        <w:rPr>
          <w:rFonts w:ascii="Times New Roman" w:eastAsia="Times New Roman" w:hAnsi="Times New Roman" w:cs="Times New Roman"/>
          <w:kern w:val="0"/>
          <w:lang w:eastAsia="lt-LT"/>
          <w14:ligatures w14:val="none"/>
        </w:rPr>
        <w:t xml:space="preserve"> licencijų</w:t>
      </w:r>
      <w:r w:rsidR="00DF310D">
        <w:rPr>
          <w:rFonts w:ascii="Times New Roman" w:eastAsia="Times New Roman" w:hAnsi="Times New Roman" w:cs="Times New Roman"/>
          <w:kern w:val="0"/>
          <w:lang w:eastAsia="lt-LT"/>
          <w14:ligatures w14:val="none"/>
        </w:rPr>
        <w:t xml:space="preserve"> </w:t>
      </w:r>
      <w:r w:rsidR="4B821258">
        <w:rPr>
          <w:rFonts w:ascii="Times New Roman" w:eastAsia="Times New Roman" w:hAnsi="Times New Roman" w:cs="Times New Roman"/>
          <w:kern w:val="0"/>
          <w:lang w:eastAsia="lt-LT"/>
          <w14:ligatures w14:val="none"/>
        </w:rPr>
        <w:t xml:space="preserve">nuoma </w:t>
      </w:r>
      <w:r w:rsidR="00DF310D">
        <w:rPr>
          <w:rFonts w:ascii="Times New Roman" w:eastAsia="Times New Roman" w:hAnsi="Times New Roman" w:cs="Times New Roman"/>
          <w:kern w:val="0"/>
          <w:lang w:eastAsia="lt-LT"/>
          <w14:ligatures w14:val="none"/>
        </w:rPr>
        <w:t>bei susijusių ekspertinių paslaugų</w:t>
      </w:r>
      <w:r w:rsidR="005F3E11">
        <w:rPr>
          <w:rFonts w:ascii="Times New Roman" w:eastAsia="Times New Roman" w:hAnsi="Times New Roman" w:cs="Times New Roman"/>
          <w:kern w:val="0"/>
          <w:lang w:eastAsia="lt-LT"/>
          <w14:ligatures w14:val="none"/>
        </w:rPr>
        <w:t xml:space="preserve"> </w:t>
      </w:r>
      <w:r w:rsidR="00556AA2">
        <w:rPr>
          <w:rFonts w:ascii="Times New Roman" w:eastAsia="Times New Roman" w:hAnsi="Times New Roman" w:cs="Times New Roman"/>
          <w:kern w:val="0"/>
          <w:lang w:eastAsia="lt-LT"/>
          <w14:ligatures w14:val="none"/>
        </w:rPr>
        <w:t>įsigijimas</w:t>
      </w:r>
      <w:r w:rsidR="005F3E11">
        <w:rPr>
          <w:rFonts w:ascii="Times New Roman" w:eastAsia="Times New Roman" w:hAnsi="Times New Roman" w:cs="Times New Roman"/>
          <w:kern w:val="0"/>
          <w:lang w:eastAsia="lt-LT"/>
          <w14:ligatures w14:val="none"/>
        </w:rPr>
        <w:t xml:space="preserve">. </w:t>
      </w:r>
      <w:r w:rsidR="009A13A5">
        <w:rPr>
          <w:rFonts w:ascii="Times New Roman" w:eastAsia="Times New Roman" w:hAnsi="Times New Roman" w:cs="Times New Roman"/>
          <w:kern w:val="0"/>
          <w:lang w:eastAsia="lt-LT"/>
          <w14:ligatures w14:val="none"/>
        </w:rPr>
        <w:t>S</w:t>
      </w:r>
      <w:r w:rsidR="00581282">
        <w:rPr>
          <w:rFonts w:ascii="Times New Roman" w:eastAsia="Times New Roman" w:hAnsi="Times New Roman" w:cs="Times New Roman"/>
          <w:kern w:val="0"/>
          <w:lang w:eastAsia="lt-LT"/>
          <w14:ligatures w14:val="none"/>
        </w:rPr>
        <w:t>tebėsenos s</w:t>
      </w:r>
      <w:r w:rsidR="009A13A5">
        <w:rPr>
          <w:rFonts w:ascii="Times New Roman" w:eastAsia="Times New Roman" w:hAnsi="Times New Roman" w:cs="Times New Roman"/>
          <w:kern w:val="0"/>
          <w:lang w:eastAsia="lt-LT"/>
          <w14:ligatures w14:val="none"/>
        </w:rPr>
        <w:t xml:space="preserve">prendimas </w:t>
      </w:r>
      <w:r w:rsidRPr="0157A43A">
        <w:rPr>
          <w:rFonts w:ascii="Times New Roman" w:eastAsia="Times New Roman" w:hAnsi="Times New Roman" w:cs="Times New Roman"/>
          <w:kern w:val="0"/>
          <w:lang w:eastAsia="lt-LT"/>
          <w14:ligatures w14:val="none"/>
        </w:rPr>
        <w:t>skirtas SPP</w:t>
      </w:r>
      <w:r w:rsidR="001B3B84">
        <w:rPr>
          <w:rFonts w:ascii="Times New Roman" w:eastAsia="Times New Roman" w:hAnsi="Times New Roman" w:cs="Times New Roman"/>
          <w:kern w:val="0"/>
          <w:lang w:eastAsia="lt-LT"/>
          <w14:ligatures w14:val="none"/>
        </w:rPr>
        <w:t xml:space="preserve"> komponent</w:t>
      </w:r>
      <w:r w:rsidR="00581282">
        <w:rPr>
          <w:rFonts w:ascii="Times New Roman" w:eastAsia="Times New Roman" w:hAnsi="Times New Roman" w:cs="Times New Roman"/>
          <w:kern w:val="0"/>
          <w:lang w:eastAsia="lt-LT"/>
          <w14:ligatures w14:val="none"/>
        </w:rPr>
        <w:t>ams</w:t>
      </w:r>
      <w:r w:rsidR="006F5522">
        <w:rPr>
          <w:rFonts w:ascii="Times New Roman" w:eastAsia="Times New Roman" w:hAnsi="Times New Roman" w:cs="Times New Roman"/>
          <w:kern w:val="0"/>
          <w:lang w:eastAsia="lt-LT"/>
          <w14:ligatures w14:val="none"/>
        </w:rPr>
        <w:t xml:space="preserve"> ir </w:t>
      </w:r>
      <w:r w:rsidR="00556AA2">
        <w:rPr>
          <w:rFonts w:ascii="Times New Roman" w:eastAsia="Times New Roman" w:hAnsi="Times New Roman" w:cs="Times New Roman"/>
          <w:kern w:val="0"/>
          <w:lang w:eastAsia="lt-LT"/>
          <w14:ligatures w14:val="none"/>
        </w:rPr>
        <w:t>jų</w:t>
      </w:r>
      <w:r w:rsidR="00556AA2" w:rsidRPr="0157A43A">
        <w:rPr>
          <w:rFonts w:ascii="Times New Roman" w:eastAsia="Times New Roman" w:hAnsi="Times New Roman" w:cs="Times New Roman"/>
          <w:kern w:val="0"/>
          <w:lang w:eastAsia="lt-LT"/>
          <w14:ligatures w14:val="none"/>
        </w:rPr>
        <w:t xml:space="preserve"> integr</w:t>
      </w:r>
      <w:r w:rsidR="00556AA2">
        <w:rPr>
          <w:rFonts w:ascii="Times New Roman" w:eastAsia="Times New Roman" w:hAnsi="Times New Roman" w:cs="Times New Roman"/>
          <w:kern w:val="0"/>
          <w:lang w:eastAsia="lt-LT"/>
          <w14:ligatures w14:val="none"/>
        </w:rPr>
        <w:t>acijoms</w:t>
      </w:r>
      <w:r w:rsidR="001802E3">
        <w:rPr>
          <w:rFonts w:ascii="Times New Roman" w:eastAsia="Times New Roman" w:hAnsi="Times New Roman" w:cs="Times New Roman"/>
          <w:kern w:val="0"/>
          <w:lang w:eastAsia="lt-LT"/>
          <w14:ligatures w14:val="none"/>
        </w:rPr>
        <w:t xml:space="preserve">, siekiat </w:t>
      </w:r>
      <w:r w:rsidR="00556AA2">
        <w:rPr>
          <w:rFonts w:ascii="Times New Roman" w:eastAsia="Times New Roman" w:hAnsi="Times New Roman" w:cs="Times New Roman"/>
          <w:kern w:val="0"/>
          <w:lang w:eastAsia="lt-LT"/>
          <w14:ligatures w14:val="none"/>
        </w:rPr>
        <w:t>įgyvendinti</w:t>
      </w:r>
      <w:r w:rsidR="001802E3">
        <w:rPr>
          <w:rFonts w:ascii="Times New Roman" w:eastAsia="Times New Roman" w:hAnsi="Times New Roman" w:cs="Times New Roman"/>
          <w:kern w:val="0"/>
          <w:lang w:eastAsia="lt-LT"/>
          <w14:ligatures w14:val="none"/>
        </w:rPr>
        <w:t xml:space="preserve"> </w:t>
      </w:r>
      <w:r w:rsidR="00AB761F">
        <w:rPr>
          <w:rFonts w:ascii="Times New Roman" w:eastAsia="Times New Roman" w:hAnsi="Times New Roman" w:cs="Times New Roman"/>
          <w:kern w:val="0"/>
          <w:lang w:eastAsia="lt-LT"/>
          <w14:ligatures w14:val="none"/>
        </w:rPr>
        <w:t xml:space="preserve">SPP projekto </w:t>
      </w:r>
      <w:r w:rsidR="0045172C">
        <w:rPr>
          <w:rFonts w:ascii="Times New Roman" w:eastAsia="Times New Roman" w:hAnsi="Times New Roman" w:cs="Times New Roman"/>
          <w:kern w:val="0"/>
          <w:lang w:eastAsia="lt-LT"/>
          <w14:ligatures w14:val="none"/>
        </w:rPr>
        <w:t>sistemų stebėseną, kaip aprašyta toliau pateiktoje lentelėje:</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20"/>
        <w:gridCol w:w="5265"/>
        <w:gridCol w:w="1413"/>
        <w:gridCol w:w="2241"/>
      </w:tblGrid>
      <w:tr w:rsidR="0045172C" w14:paraId="6AB0E7F2" w14:textId="77777777" w:rsidTr="12FB39DF">
        <w:trPr>
          <w:trHeight w:val="300"/>
        </w:trPr>
        <w:tc>
          <w:tcPr>
            <w:tcW w:w="620" w:type="dxa"/>
            <w:tcBorders>
              <w:top w:val="single" w:sz="8" w:space="0" w:color="auto"/>
              <w:left w:val="single" w:sz="8" w:space="0" w:color="auto"/>
              <w:bottom w:val="single" w:sz="8" w:space="0" w:color="auto"/>
              <w:right w:val="single" w:sz="8" w:space="0" w:color="auto"/>
            </w:tcBorders>
          </w:tcPr>
          <w:p w14:paraId="610BDAE8" w14:textId="77777777" w:rsidR="0045172C" w:rsidRDefault="0045172C" w:rsidP="00851536">
            <w:pPr>
              <w:spacing w:line="276" w:lineRule="auto"/>
              <w:rPr>
                <w:rFonts w:ascii="Times New Roman" w:eastAsia="Times New Roman" w:hAnsi="Times New Roman" w:cs="Times New Roman"/>
                <w:b/>
                <w:bCs/>
              </w:rPr>
            </w:pPr>
            <w:r w:rsidRPr="44D49E6F">
              <w:rPr>
                <w:rFonts w:ascii="Times New Roman" w:eastAsia="Times New Roman" w:hAnsi="Times New Roman" w:cs="Times New Roman"/>
                <w:b/>
                <w:bCs/>
              </w:rPr>
              <w:t xml:space="preserve">Nr. </w:t>
            </w:r>
          </w:p>
        </w:tc>
        <w:tc>
          <w:tcPr>
            <w:tcW w:w="5265" w:type="dxa"/>
            <w:tcBorders>
              <w:top w:val="single" w:sz="8" w:space="0" w:color="auto"/>
              <w:left w:val="single" w:sz="8" w:space="0" w:color="auto"/>
              <w:bottom w:val="single" w:sz="8" w:space="0" w:color="auto"/>
              <w:right w:val="single" w:sz="8" w:space="0" w:color="auto"/>
            </w:tcBorders>
          </w:tcPr>
          <w:p w14:paraId="1ED9EF11" w14:textId="77777777" w:rsidR="0045172C" w:rsidRDefault="0045172C" w:rsidP="00851536">
            <w:pPr>
              <w:spacing w:line="276" w:lineRule="auto"/>
              <w:rPr>
                <w:rFonts w:ascii="Times New Roman" w:eastAsia="Times New Roman" w:hAnsi="Times New Roman" w:cs="Times New Roman"/>
                <w:b/>
                <w:bCs/>
              </w:rPr>
            </w:pPr>
            <w:r w:rsidRPr="44D49E6F">
              <w:rPr>
                <w:rFonts w:ascii="Times New Roman" w:eastAsia="Times New Roman" w:hAnsi="Times New Roman" w:cs="Times New Roman"/>
                <w:b/>
                <w:bCs/>
              </w:rPr>
              <w:t>Pirkimo objekto elementas</w:t>
            </w:r>
          </w:p>
        </w:tc>
        <w:tc>
          <w:tcPr>
            <w:tcW w:w="1413" w:type="dxa"/>
            <w:tcBorders>
              <w:top w:val="single" w:sz="8" w:space="0" w:color="auto"/>
              <w:left w:val="single" w:sz="8" w:space="0" w:color="auto"/>
              <w:bottom w:val="single" w:sz="8" w:space="0" w:color="auto"/>
              <w:right w:val="single" w:sz="8" w:space="0" w:color="auto"/>
            </w:tcBorders>
          </w:tcPr>
          <w:p w14:paraId="29B53186" w14:textId="77777777" w:rsidR="0045172C" w:rsidRDefault="0045172C" w:rsidP="00851536">
            <w:pPr>
              <w:spacing w:line="276" w:lineRule="auto"/>
              <w:rPr>
                <w:rFonts w:ascii="Times New Roman" w:eastAsia="Times New Roman" w:hAnsi="Times New Roman" w:cs="Times New Roman"/>
                <w:b/>
                <w:bCs/>
              </w:rPr>
            </w:pPr>
            <w:r w:rsidRPr="44D49E6F">
              <w:rPr>
                <w:rFonts w:ascii="Times New Roman" w:eastAsia="Times New Roman" w:hAnsi="Times New Roman" w:cs="Times New Roman"/>
                <w:b/>
                <w:bCs/>
              </w:rPr>
              <w:t xml:space="preserve">Kiekis </w:t>
            </w:r>
          </w:p>
        </w:tc>
        <w:tc>
          <w:tcPr>
            <w:tcW w:w="2241" w:type="dxa"/>
            <w:tcBorders>
              <w:top w:val="single" w:sz="8" w:space="0" w:color="auto"/>
              <w:left w:val="single" w:sz="8" w:space="0" w:color="auto"/>
              <w:bottom w:val="single" w:sz="8" w:space="0" w:color="auto"/>
              <w:right w:val="single" w:sz="8" w:space="0" w:color="auto"/>
            </w:tcBorders>
          </w:tcPr>
          <w:p w14:paraId="2739AD0F" w14:textId="77777777" w:rsidR="0045172C" w:rsidRDefault="0045172C" w:rsidP="00851536">
            <w:pPr>
              <w:spacing w:after="0" w:line="276" w:lineRule="auto"/>
              <w:rPr>
                <w:rFonts w:ascii="Times New Roman" w:eastAsia="Times New Roman" w:hAnsi="Times New Roman" w:cs="Times New Roman"/>
                <w:b/>
                <w:bCs/>
              </w:rPr>
            </w:pPr>
            <w:r w:rsidRPr="44D49E6F">
              <w:rPr>
                <w:rFonts w:ascii="Times New Roman" w:eastAsia="Times New Roman" w:hAnsi="Times New Roman" w:cs="Times New Roman"/>
                <w:b/>
                <w:bCs/>
              </w:rPr>
              <w:t>Atsiskaitymo būdas</w:t>
            </w:r>
          </w:p>
        </w:tc>
      </w:tr>
      <w:tr w:rsidR="0045172C" w14:paraId="6E6CC755" w14:textId="77777777" w:rsidTr="12FB39DF">
        <w:trPr>
          <w:trHeight w:val="3315"/>
        </w:trPr>
        <w:tc>
          <w:tcPr>
            <w:tcW w:w="620" w:type="dxa"/>
            <w:tcBorders>
              <w:top w:val="single" w:sz="8" w:space="0" w:color="auto"/>
              <w:left w:val="single" w:sz="8" w:space="0" w:color="auto"/>
              <w:bottom w:val="single" w:sz="8" w:space="0" w:color="auto"/>
              <w:right w:val="single" w:sz="8" w:space="0" w:color="auto"/>
            </w:tcBorders>
          </w:tcPr>
          <w:p w14:paraId="1FBF2467" w14:textId="09E23D5A" w:rsidR="0045172C" w:rsidRDefault="0045172C" w:rsidP="00851536">
            <w:pPr>
              <w:spacing w:line="276" w:lineRule="auto"/>
              <w:rPr>
                <w:rFonts w:ascii="Times New Roman" w:eastAsia="Times New Roman" w:hAnsi="Times New Roman" w:cs="Times New Roman"/>
              </w:rPr>
            </w:pPr>
            <w:r w:rsidRPr="44D49E6F">
              <w:rPr>
                <w:rFonts w:ascii="Times New Roman" w:eastAsia="Times New Roman" w:hAnsi="Times New Roman" w:cs="Times New Roman"/>
              </w:rPr>
              <w:t>1</w:t>
            </w:r>
          </w:p>
        </w:tc>
        <w:tc>
          <w:tcPr>
            <w:tcW w:w="5265" w:type="dxa"/>
            <w:tcBorders>
              <w:top w:val="single" w:sz="8" w:space="0" w:color="auto"/>
              <w:left w:val="single" w:sz="8" w:space="0" w:color="auto"/>
              <w:bottom w:val="single" w:sz="8" w:space="0" w:color="auto"/>
              <w:right w:val="single" w:sz="8" w:space="0" w:color="auto"/>
            </w:tcBorders>
          </w:tcPr>
          <w:p w14:paraId="02E45611" w14:textId="47875ABD" w:rsidR="0045172C" w:rsidRDefault="0045172C" w:rsidP="00851536">
            <w:pPr>
              <w:spacing w:line="276" w:lineRule="auto"/>
              <w:rPr>
                <w:rFonts w:ascii="Times New Roman" w:eastAsia="Times New Roman" w:hAnsi="Times New Roman" w:cs="Times New Roman"/>
              </w:rPr>
            </w:pPr>
            <w:r w:rsidRPr="6C4A8326">
              <w:rPr>
                <w:rFonts w:ascii="Times New Roman" w:eastAsia="Times New Roman" w:hAnsi="Times New Roman" w:cs="Times New Roman"/>
              </w:rPr>
              <w:t>SPP stebėsenos sprendimo programinės įrangos licencij</w:t>
            </w:r>
            <w:r w:rsidR="2D572D93" w:rsidRPr="6C4A8326">
              <w:rPr>
                <w:rFonts w:ascii="Times New Roman" w:eastAsia="Times New Roman" w:hAnsi="Times New Roman" w:cs="Times New Roman"/>
              </w:rPr>
              <w:t>ų nuoma</w:t>
            </w:r>
          </w:p>
          <w:p w14:paraId="0CC68B11" w14:textId="0943BEF7" w:rsidR="0045172C" w:rsidRDefault="0045172C" w:rsidP="0045172C">
            <w:pPr>
              <w:pStyle w:val="ListParagraph"/>
              <w:numPr>
                <w:ilvl w:val="0"/>
                <w:numId w:val="5"/>
              </w:numPr>
              <w:spacing w:after="0" w:line="276" w:lineRule="auto"/>
              <w:rPr>
                <w:rFonts w:ascii="Times New Roman" w:eastAsia="Times New Roman" w:hAnsi="Times New Roman" w:cs="Times New Roman"/>
              </w:rPr>
            </w:pPr>
            <w:r w:rsidRPr="44D49E6F">
              <w:rPr>
                <w:rFonts w:ascii="Times New Roman" w:eastAsia="Times New Roman" w:hAnsi="Times New Roman" w:cs="Times New Roman"/>
              </w:rPr>
              <w:t>Programinės įrangos pritaikomumas ir charakteristikos turėtų visiškai atitikti reikalavimus, aprašytus skirsniuose</w:t>
            </w:r>
            <w:r w:rsidR="00CA5532">
              <w:rPr>
                <w:rFonts w:ascii="Times New Roman" w:eastAsia="Times New Roman" w:hAnsi="Times New Roman" w:cs="Times New Roman"/>
              </w:rPr>
              <w:t xml:space="preserve"> „</w:t>
            </w:r>
            <w:hyperlink w:anchor="_SPP_stebėsenos_sprendimo" w:history="1">
              <w:r w:rsidR="007942E7" w:rsidRPr="007942E7">
                <w:rPr>
                  <w:rStyle w:val="Hyperlink"/>
                  <w:rFonts w:ascii="Times New Roman" w:eastAsia="Times New Roman" w:hAnsi="Times New Roman" w:cs="Times New Roman"/>
                </w:rPr>
                <w:t>SPP stebėsenos sprendimo bendrieji re</w:t>
              </w:r>
              <w:r w:rsidR="00034B4D">
                <w:rPr>
                  <w:rStyle w:val="Hyperlink"/>
                  <w:rFonts w:ascii="Times New Roman" w:eastAsia="Times New Roman" w:hAnsi="Times New Roman" w:cs="Times New Roman"/>
                </w:rPr>
                <w:t>i</w:t>
              </w:r>
              <w:r w:rsidR="007942E7" w:rsidRPr="007942E7">
                <w:rPr>
                  <w:rStyle w:val="Hyperlink"/>
                  <w:rFonts w:ascii="Times New Roman" w:eastAsia="Times New Roman" w:hAnsi="Times New Roman" w:cs="Times New Roman"/>
                </w:rPr>
                <w:t>kalavimai</w:t>
              </w:r>
            </w:hyperlink>
            <w:r w:rsidR="007942E7">
              <w:rPr>
                <w:rFonts w:ascii="Times New Roman" w:eastAsia="Times New Roman" w:hAnsi="Times New Roman" w:cs="Times New Roman"/>
              </w:rPr>
              <w:t xml:space="preserve">“, </w:t>
            </w:r>
            <w:r w:rsidRPr="44D49E6F">
              <w:rPr>
                <w:rFonts w:ascii="Times New Roman" w:eastAsia="Times New Roman" w:hAnsi="Times New Roman" w:cs="Times New Roman"/>
              </w:rPr>
              <w:t xml:space="preserve"> „SPP stebėsenos sprendimo funkciniai reikalavimai“  ir „SPP stebėsenos sprendimo nefunkciniai reikalavimai“  .</w:t>
            </w:r>
          </w:p>
          <w:p w14:paraId="37D1CA32" w14:textId="77777777" w:rsidR="0045172C" w:rsidRDefault="0045172C" w:rsidP="0045172C">
            <w:pPr>
              <w:pStyle w:val="ListParagraph"/>
              <w:numPr>
                <w:ilvl w:val="0"/>
                <w:numId w:val="5"/>
              </w:numPr>
              <w:spacing w:after="0" w:line="276" w:lineRule="auto"/>
              <w:rPr>
                <w:rFonts w:ascii="Times New Roman" w:eastAsia="Times New Roman" w:hAnsi="Times New Roman" w:cs="Times New Roman"/>
              </w:rPr>
            </w:pPr>
            <w:r w:rsidRPr="44D49E6F">
              <w:rPr>
                <w:rFonts w:ascii="Times New Roman" w:eastAsia="Times New Roman" w:hAnsi="Times New Roman" w:cs="Times New Roman"/>
              </w:rPr>
              <w:t xml:space="preserve">Programinės įrangos licencijų skaičius, licencijavimo modelis ir garantijos / palaikymo paslaugos turėtų visiškai atitikti reikalavimus, aprašytus skirsnyje „SPP </w:t>
            </w:r>
            <w:r w:rsidRPr="44D49E6F">
              <w:rPr>
                <w:rFonts w:ascii="Times New Roman" w:eastAsia="Times New Roman" w:hAnsi="Times New Roman" w:cs="Times New Roman"/>
              </w:rPr>
              <w:lastRenderedPageBreak/>
              <w:t>stebėsenos sprendimo</w:t>
            </w:r>
            <w:r w:rsidRPr="44D49E6F">
              <w:rPr>
                <w:rFonts w:ascii="Times New Roman" w:eastAsia="Times New Roman" w:hAnsi="Times New Roman" w:cs="Times New Roman"/>
                <w:u w:val="single"/>
              </w:rPr>
              <w:t xml:space="preserve"> </w:t>
            </w:r>
            <w:r w:rsidRPr="44D49E6F">
              <w:rPr>
                <w:rFonts w:ascii="Times New Roman" w:eastAsia="Times New Roman" w:hAnsi="Times New Roman" w:cs="Times New Roman"/>
              </w:rPr>
              <w:t>programinės įrangos licencijų reikalavimai“.</w:t>
            </w:r>
          </w:p>
        </w:tc>
        <w:tc>
          <w:tcPr>
            <w:tcW w:w="1413" w:type="dxa"/>
            <w:tcBorders>
              <w:top w:val="single" w:sz="8" w:space="0" w:color="auto"/>
              <w:left w:val="single" w:sz="8" w:space="0" w:color="auto"/>
              <w:bottom w:val="single" w:sz="8" w:space="0" w:color="auto"/>
              <w:right w:val="single" w:sz="8" w:space="0" w:color="auto"/>
            </w:tcBorders>
          </w:tcPr>
          <w:p w14:paraId="0646A16C" w14:textId="77777777" w:rsidR="0045172C" w:rsidRDefault="0045172C" w:rsidP="00851536">
            <w:pPr>
              <w:spacing w:line="276" w:lineRule="auto"/>
              <w:jc w:val="center"/>
              <w:rPr>
                <w:rFonts w:ascii="Times New Roman" w:eastAsia="Times New Roman" w:hAnsi="Times New Roman" w:cs="Times New Roman"/>
              </w:rPr>
            </w:pPr>
            <w:r w:rsidRPr="44D49E6F">
              <w:rPr>
                <w:rFonts w:ascii="Times New Roman" w:eastAsia="Times New Roman" w:hAnsi="Times New Roman" w:cs="Times New Roman"/>
              </w:rPr>
              <w:lastRenderedPageBreak/>
              <w:t xml:space="preserve"> 1 komplektas</w:t>
            </w:r>
          </w:p>
        </w:tc>
        <w:tc>
          <w:tcPr>
            <w:tcW w:w="2241" w:type="dxa"/>
            <w:tcBorders>
              <w:top w:val="single" w:sz="8" w:space="0" w:color="auto"/>
              <w:left w:val="single" w:sz="8" w:space="0" w:color="auto"/>
              <w:bottom w:val="single" w:sz="8" w:space="0" w:color="auto"/>
              <w:right w:val="single" w:sz="8" w:space="0" w:color="auto"/>
            </w:tcBorders>
          </w:tcPr>
          <w:p w14:paraId="5EAB5871" w14:textId="1846CEF9" w:rsidR="0045172C" w:rsidRDefault="07D30946" w:rsidP="6C4A8326">
            <w:pPr>
              <w:spacing w:line="259" w:lineRule="auto"/>
              <w:rPr>
                <w:rFonts w:ascii="Times New Roman" w:eastAsia="Times New Roman" w:hAnsi="Times New Roman" w:cs="Times New Roman"/>
              </w:rPr>
            </w:pPr>
            <w:r w:rsidRPr="6C4A8326">
              <w:rPr>
                <w:rFonts w:ascii="Times New Roman" w:eastAsia="Times New Roman" w:hAnsi="Times New Roman" w:cs="Times New Roman"/>
                <w:color w:val="000000" w:themeColor="text1"/>
              </w:rPr>
              <w:t xml:space="preserve">Licencijos turi būti pristatytos </w:t>
            </w:r>
            <w:r w:rsidRPr="6C4A8326">
              <w:rPr>
                <w:rFonts w:ascii="Times New Roman" w:eastAsia="Times New Roman" w:hAnsi="Times New Roman" w:cs="Times New Roman"/>
                <w:b/>
                <w:bCs/>
                <w:color w:val="000000" w:themeColor="text1"/>
              </w:rPr>
              <w:t>ne vėliau kaip per</w:t>
            </w:r>
            <w:r w:rsidRPr="6C4A8326">
              <w:rPr>
                <w:rFonts w:ascii="Times New Roman" w:eastAsia="Times New Roman" w:hAnsi="Times New Roman" w:cs="Times New Roman"/>
                <w:color w:val="000000" w:themeColor="text1"/>
              </w:rPr>
              <w:t xml:space="preserve"> 10 (dešimt) darbo dienų nuo Sutarties įsigaliojimo dienos. </w:t>
            </w:r>
            <w:r w:rsidR="0045172C" w:rsidRPr="6C4A8326">
              <w:rPr>
                <w:rFonts w:ascii="Times New Roman" w:eastAsia="Times New Roman" w:hAnsi="Times New Roman" w:cs="Times New Roman"/>
              </w:rPr>
              <w:t xml:space="preserve">Atsiskaitoma už laiku ir tinkamai  pristatytas visam sutarties laikotarpiui (36 mėnesiai) SPP stebėsenos sprendimo programinės įrangos licencijas pasirašius </w:t>
            </w:r>
            <w:r w:rsidR="0045172C" w:rsidRPr="6C4A8326">
              <w:rPr>
                <w:rFonts w:ascii="Times New Roman" w:eastAsia="Times New Roman" w:hAnsi="Times New Roman" w:cs="Times New Roman"/>
              </w:rPr>
              <w:lastRenderedPageBreak/>
              <w:t>prekių perdavimo-priėmimo aktą.</w:t>
            </w:r>
          </w:p>
        </w:tc>
      </w:tr>
      <w:tr w:rsidR="0045172C" w14:paraId="25A6737F" w14:textId="77777777" w:rsidTr="12FB39DF">
        <w:trPr>
          <w:trHeight w:val="1680"/>
        </w:trPr>
        <w:tc>
          <w:tcPr>
            <w:tcW w:w="620" w:type="dxa"/>
            <w:tcBorders>
              <w:top w:val="single" w:sz="8" w:space="0" w:color="auto"/>
              <w:left w:val="single" w:sz="8" w:space="0" w:color="auto"/>
              <w:bottom w:val="single" w:sz="8" w:space="0" w:color="auto"/>
              <w:right w:val="single" w:sz="8" w:space="0" w:color="auto"/>
            </w:tcBorders>
          </w:tcPr>
          <w:p w14:paraId="5E27F160" w14:textId="0BEB41DC" w:rsidR="0045172C" w:rsidRDefault="0045172C" w:rsidP="00851536">
            <w:pPr>
              <w:spacing w:line="276" w:lineRule="auto"/>
              <w:rPr>
                <w:rFonts w:ascii="Times New Roman" w:eastAsia="Times New Roman" w:hAnsi="Times New Roman" w:cs="Times New Roman"/>
              </w:rPr>
            </w:pPr>
          </w:p>
        </w:tc>
        <w:tc>
          <w:tcPr>
            <w:tcW w:w="5265" w:type="dxa"/>
            <w:tcBorders>
              <w:top w:val="single" w:sz="8" w:space="0" w:color="auto"/>
              <w:left w:val="single" w:sz="8" w:space="0" w:color="auto"/>
              <w:bottom w:val="single" w:sz="8" w:space="0" w:color="auto"/>
              <w:right w:val="single" w:sz="8" w:space="0" w:color="auto"/>
            </w:tcBorders>
          </w:tcPr>
          <w:p w14:paraId="3D63E67D" w14:textId="77777777" w:rsidR="0045172C" w:rsidRDefault="0045172C" w:rsidP="00851536">
            <w:pPr>
              <w:spacing w:after="0"/>
              <w:rPr>
                <w:rFonts w:ascii="Times New Roman" w:eastAsia="Times New Roman" w:hAnsi="Times New Roman" w:cs="Times New Roman"/>
                <w:color w:val="000000" w:themeColor="text1"/>
              </w:rPr>
            </w:pPr>
            <w:r w:rsidRPr="44D49E6F">
              <w:rPr>
                <w:rFonts w:ascii="Times New Roman" w:eastAsia="Times New Roman" w:hAnsi="Times New Roman" w:cs="Times New Roman"/>
                <w:color w:val="000000" w:themeColor="text1"/>
              </w:rPr>
              <w:t>Ekspertų paslaugos</w:t>
            </w:r>
          </w:p>
          <w:p w14:paraId="3C8E117E" w14:textId="77777777" w:rsidR="0045172C" w:rsidRDefault="0045172C" w:rsidP="0045172C">
            <w:pPr>
              <w:pStyle w:val="ListParagraph"/>
              <w:numPr>
                <w:ilvl w:val="0"/>
                <w:numId w:val="4"/>
              </w:numPr>
              <w:spacing w:after="0"/>
              <w:rPr>
                <w:rFonts w:ascii="Times New Roman" w:eastAsia="Times New Roman" w:hAnsi="Times New Roman" w:cs="Times New Roman"/>
              </w:rPr>
            </w:pPr>
            <w:r w:rsidRPr="44D49E6F">
              <w:rPr>
                <w:rFonts w:ascii="Times New Roman" w:eastAsia="Times New Roman" w:hAnsi="Times New Roman" w:cs="Times New Roman"/>
                <w:color w:val="000000" w:themeColor="text1"/>
              </w:rPr>
              <w:t>Aprašyta skirsnyje „</w:t>
            </w:r>
            <w:r w:rsidRPr="44D49E6F">
              <w:rPr>
                <w:rFonts w:ascii="Times New Roman" w:eastAsia="Times New Roman" w:hAnsi="Times New Roman" w:cs="Times New Roman"/>
              </w:rPr>
              <w:t>Ekspertų paslaugų reikalavimai“.</w:t>
            </w:r>
          </w:p>
          <w:p w14:paraId="3141DE93" w14:textId="77777777" w:rsidR="0045172C" w:rsidRDefault="0045172C" w:rsidP="0045172C">
            <w:pPr>
              <w:pStyle w:val="ListParagraph"/>
              <w:numPr>
                <w:ilvl w:val="0"/>
                <w:numId w:val="4"/>
              </w:numPr>
              <w:spacing w:after="0"/>
              <w:rPr>
                <w:rFonts w:ascii="Times New Roman" w:eastAsia="Times New Roman" w:hAnsi="Times New Roman" w:cs="Times New Roman"/>
                <w:color w:val="000000" w:themeColor="text1"/>
              </w:rPr>
            </w:pPr>
            <w:r w:rsidRPr="44D49E6F">
              <w:rPr>
                <w:rFonts w:ascii="Times New Roman" w:eastAsia="Times New Roman" w:hAnsi="Times New Roman" w:cs="Times New Roman"/>
                <w:color w:val="000000" w:themeColor="text1"/>
              </w:rPr>
              <w:t>Bus naudojamasi pagal poreikį, remiantis atskirai patvirtintais paslaugų užsakymais.</w:t>
            </w:r>
          </w:p>
        </w:tc>
        <w:tc>
          <w:tcPr>
            <w:tcW w:w="1413" w:type="dxa"/>
            <w:tcBorders>
              <w:top w:val="single" w:sz="8" w:space="0" w:color="auto"/>
              <w:left w:val="single" w:sz="8" w:space="0" w:color="auto"/>
              <w:bottom w:val="single" w:sz="8" w:space="0" w:color="auto"/>
              <w:right w:val="single" w:sz="8" w:space="0" w:color="auto"/>
            </w:tcBorders>
          </w:tcPr>
          <w:p w14:paraId="47047209" w14:textId="6C0B5328" w:rsidR="0045172C" w:rsidRDefault="0045172C" w:rsidP="00851536">
            <w:pPr>
              <w:spacing w:line="276" w:lineRule="auto"/>
              <w:jc w:val="center"/>
              <w:rPr>
                <w:rFonts w:ascii="Times New Roman" w:eastAsia="Times New Roman" w:hAnsi="Times New Roman" w:cs="Times New Roman"/>
              </w:rPr>
            </w:pPr>
            <w:r w:rsidRPr="12FB39DF">
              <w:rPr>
                <w:rFonts w:ascii="Times New Roman" w:eastAsia="Times New Roman" w:hAnsi="Times New Roman" w:cs="Times New Roman"/>
              </w:rPr>
              <w:t>300 val.</w:t>
            </w:r>
          </w:p>
        </w:tc>
        <w:tc>
          <w:tcPr>
            <w:tcW w:w="2241" w:type="dxa"/>
            <w:tcBorders>
              <w:top w:val="single" w:sz="8" w:space="0" w:color="auto"/>
              <w:left w:val="single" w:sz="8" w:space="0" w:color="auto"/>
              <w:bottom w:val="single" w:sz="8" w:space="0" w:color="auto"/>
              <w:right w:val="single" w:sz="8" w:space="0" w:color="auto"/>
            </w:tcBorders>
          </w:tcPr>
          <w:p w14:paraId="1097ABCC" w14:textId="39BC802F" w:rsidR="0045172C" w:rsidRDefault="0045172C" w:rsidP="00851536">
            <w:pPr>
              <w:spacing w:after="0"/>
              <w:rPr>
                <w:rFonts w:ascii="Times New Roman" w:eastAsia="Times New Roman" w:hAnsi="Times New Roman" w:cs="Times New Roman"/>
                <w:color w:val="000000" w:themeColor="text1"/>
              </w:rPr>
            </w:pPr>
            <w:r w:rsidRPr="12FB39DF">
              <w:rPr>
                <w:rFonts w:ascii="Times New Roman" w:eastAsia="Times New Roman" w:hAnsi="Times New Roman" w:cs="Times New Roman"/>
                <w:color w:val="000000" w:themeColor="text1"/>
              </w:rPr>
              <w:t>Remiantis paslaugų užsakymais ir faktiškai sunaudotomis valandomis. Ekspertinės valandos bus perkamos iki 2026</w:t>
            </w:r>
            <w:r w:rsidR="00742E09">
              <w:rPr>
                <w:rFonts w:ascii="Times New Roman" w:eastAsia="Times New Roman" w:hAnsi="Times New Roman" w:cs="Times New Roman"/>
                <w:color w:val="000000" w:themeColor="text1"/>
              </w:rPr>
              <w:t xml:space="preserve"> </w:t>
            </w:r>
            <w:r w:rsidRPr="12FB39DF">
              <w:rPr>
                <w:rFonts w:ascii="Times New Roman" w:eastAsia="Times New Roman" w:hAnsi="Times New Roman" w:cs="Times New Roman"/>
                <w:color w:val="000000" w:themeColor="text1"/>
              </w:rPr>
              <w:t>m. balandžio mėnesio.</w:t>
            </w:r>
          </w:p>
        </w:tc>
      </w:tr>
    </w:tbl>
    <w:p w14:paraId="66CA683B" w14:textId="0B03CCEB" w:rsidR="009D54D1" w:rsidRDefault="4DBB90DA" w:rsidP="00AA480A">
      <w:pPr>
        <w:pStyle w:val="Heading1"/>
        <w:rPr>
          <w:rFonts w:ascii="Times New Roman" w:eastAsia="Times New Roman" w:hAnsi="Times New Roman" w:cs="Times New Roman"/>
          <w:b/>
          <w:bCs/>
          <w:sz w:val="32"/>
          <w:szCs w:val="32"/>
        </w:rPr>
      </w:pPr>
      <w:bookmarkStart w:id="6" w:name="_SPP_stebėsenos_sprendimo"/>
      <w:bookmarkStart w:id="7" w:name="_Toc204067361"/>
      <w:bookmarkEnd w:id="6"/>
      <w:r>
        <w:t>SPP stebėsenos sprendim</w:t>
      </w:r>
      <w:r w:rsidR="00CA5532">
        <w:t>o bendrieji re</w:t>
      </w:r>
      <w:r w:rsidR="004A0616">
        <w:t>i</w:t>
      </w:r>
      <w:r w:rsidR="00CA5532">
        <w:t>kalavimai</w:t>
      </w:r>
      <w:bookmarkEnd w:id="7"/>
    </w:p>
    <w:p w14:paraId="467800DD" w14:textId="21DA95ED" w:rsidR="009D54D1" w:rsidRPr="009D54D1" w:rsidRDefault="4DBB90DA" w:rsidP="0157A43A">
      <w:pPr>
        <w:rPr>
          <w:rFonts w:ascii="Times New Roman" w:hAnsi="Times New Roman" w:cs="Times New Roman"/>
        </w:rPr>
      </w:pPr>
      <w:r w:rsidRPr="0157A43A">
        <w:rPr>
          <w:rFonts w:ascii="Times New Roman" w:hAnsi="Times New Roman" w:cs="Times New Roman"/>
        </w:rPr>
        <w:t>VSSA siekia sukurti vieningą stebėsenos sprendimą, kuris užtikrintų</w:t>
      </w:r>
      <w:r w:rsidRPr="0157A43A">
        <w:t xml:space="preserve"> </w:t>
      </w:r>
      <w:r w:rsidR="21E38AEA" w:rsidRPr="0157A43A">
        <w:t>S</w:t>
      </w:r>
      <w:r w:rsidR="21E38AEA" w:rsidRPr="0157A43A">
        <w:rPr>
          <w:rFonts w:ascii="Times New Roman" w:hAnsi="Times New Roman" w:cs="Times New Roman"/>
        </w:rPr>
        <w:t xml:space="preserve">PP </w:t>
      </w:r>
      <w:r w:rsidR="00B81BEC">
        <w:rPr>
          <w:rFonts w:ascii="Times New Roman" w:hAnsi="Times New Roman" w:cs="Times New Roman"/>
        </w:rPr>
        <w:t>komponentams</w:t>
      </w:r>
      <w:r w:rsidR="21E38AEA" w:rsidRPr="0157A43A">
        <w:rPr>
          <w:rFonts w:ascii="Times New Roman" w:hAnsi="Times New Roman" w:cs="Times New Roman"/>
        </w:rPr>
        <w:t xml:space="preserve"> reikalingas funkcijas</w:t>
      </w:r>
      <w:r w:rsidR="00824DE0">
        <w:rPr>
          <w:rFonts w:ascii="Times New Roman" w:hAnsi="Times New Roman" w:cs="Times New Roman"/>
        </w:rPr>
        <w:t>,</w:t>
      </w:r>
      <w:r w:rsidR="21E38AEA" w:rsidRPr="0157A43A">
        <w:rPr>
          <w:rFonts w:ascii="Times New Roman" w:hAnsi="Times New Roman" w:cs="Times New Roman"/>
        </w:rPr>
        <w:t xml:space="preserve"> būtin</w:t>
      </w:r>
      <w:r w:rsidR="00034764">
        <w:rPr>
          <w:rFonts w:ascii="Times New Roman" w:hAnsi="Times New Roman" w:cs="Times New Roman"/>
        </w:rPr>
        <w:t>as</w:t>
      </w:r>
      <w:r w:rsidR="21E38AEA" w:rsidRPr="0157A43A">
        <w:rPr>
          <w:rFonts w:ascii="Times New Roman" w:hAnsi="Times New Roman" w:cs="Times New Roman"/>
        </w:rPr>
        <w:t xml:space="preserve"> efektyviam skaitmeninių e. paslaugų bei jų operacijų stebėjimui</w:t>
      </w:r>
      <w:r w:rsidR="00AA1A21">
        <w:rPr>
          <w:rFonts w:ascii="Times New Roman" w:hAnsi="Times New Roman" w:cs="Times New Roman"/>
        </w:rPr>
        <w:t>.</w:t>
      </w:r>
    </w:p>
    <w:p w14:paraId="3C36B97E" w14:textId="4128BD47" w:rsidR="009D54D1" w:rsidRPr="009D54D1" w:rsidRDefault="4DBB90DA" w:rsidP="0157A43A">
      <w:pPr>
        <w:rPr>
          <w:rFonts w:ascii="Times New Roman" w:hAnsi="Times New Roman" w:cs="Times New Roman"/>
        </w:rPr>
      </w:pPr>
      <w:r w:rsidRPr="12FB39DF">
        <w:rPr>
          <w:rFonts w:ascii="Times New Roman" w:hAnsi="Times New Roman" w:cs="Times New Roman"/>
        </w:rPr>
        <w:t xml:space="preserve">Sprendimas turi užtikrinti sklandų </w:t>
      </w:r>
      <w:r w:rsidR="00AA1A21" w:rsidRPr="12FB39DF">
        <w:rPr>
          <w:rFonts w:ascii="Times New Roman" w:hAnsi="Times New Roman" w:cs="Times New Roman"/>
        </w:rPr>
        <w:t xml:space="preserve">SPP komponentų </w:t>
      </w:r>
      <w:r w:rsidRPr="12FB39DF">
        <w:rPr>
          <w:rFonts w:ascii="Times New Roman" w:hAnsi="Times New Roman" w:cs="Times New Roman"/>
        </w:rPr>
        <w:t xml:space="preserve">veikimo palaikymą, pagerinti incidentų sprendimą ir </w:t>
      </w:r>
      <w:r w:rsidR="006321F9" w:rsidRPr="12FB39DF">
        <w:rPr>
          <w:rFonts w:ascii="Times New Roman" w:hAnsi="Times New Roman" w:cs="Times New Roman"/>
        </w:rPr>
        <w:t xml:space="preserve"> </w:t>
      </w:r>
      <w:r w:rsidR="00D00971" w:rsidRPr="12FB39DF">
        <w:rPr>
          <w:rFonts w:ascii="Times New Roman" w:hAnsi="Times New Roman" w:cs="Times New Roman"/>
        </w:rPr>
        <w:t>suteikti įrankius</w:t>
      </w:r>
      <w:r w:rsidR="4A803A22" w:rsidRPr="12FB39DF">
        <w:rPr>
          <w:rFonts w:ascii="Times New Roman" w:hAnsi="Times New Roman" w:cs="Times New Roman"/>
        </w:rPr>
        <w:t>,</w:t>
      </w:r>
      <w:r w:rsidR="00D00971" w:rsidRPr="12FB39DF">
        <w:rPr>
          <w:rFonts w:ascii="Times New Roman" w:hAnsi="Times New Roman" w:cs="Times New Roman"/>
        </w:rPr>
        <w:t xml:space="preserve"> leidžiančius nustatyti komponentų tarpusavio integracijų greitaveikas bei trūkumus.</w:t>
      </w:r>
      <w:r w:rsidR="0068798A" w:rsidRPr="12FB39DF">
        <w:rPr>
          <w:rFonts w:ascii="Times New Roman" w:hAnsi="Times New Roman" w:cs="Times New Roman"/>
        </w:rPr>
        <w:t xml:space="preserve"> </w:t>
      </w:r>
      <w:r w:rsidRPr="12FB39DF">
        <w:rPr>
          <w:rFonts w:ascii="Times New Roman" w:hAnsi="Times New Roman" w:cs="Times New Roman"/>
        </w:rPr>
        <w:t xml:space="preserve">Be šių esminių funkcijų, stebėsenos sprendimas </w:t>
      </w:r>
      <w:r w:rsidR="5CF3FB41" w:rsidRPr="12FB39DF">
        <w:rPr>
          <w:rFonts w:ascii="Times New Roman" w:hAnsi="Times New Roman" w:cs="Times New Roman"/>
        </w:rPr>
        <w:t>turi užtikrinti</w:t>
      </w:r>
      <w:r w:rsidRPr="12FB39DF">
        <w:rPr>
          <w:rFonts w:ascii="Times New Roman" w:hAnsi="Times New Roman" w:cs="Times New Roman"/>
        </w:rPr>
        <w:t xml:space="preserve"> sistemų saugumą, aptikdamas pažeidžiamumus, saugumo spragas </w:t>
      </w:r>
      <w:r w:rsidR="00936AE5" w:rsidRPr="12FB39DF">
        <w:rPr>
          <w:rFonts w:ascii="Times New Roman" w:hAnsi="Times New Roman" w:cs="Times New Roman"/>
        </w:rPr>
        <w:t>bei</w:t>
      </w:r>
      <w:r w:rsidRPr="12FB39DF">
        <w:rPr>
          <w:rFonts w:ascii="Times New Roman" w:hAnsi="Times New Roman" w:cs="Times New Roman"/>
        </w:rPr>
        <w:t xml:space="preserve"> įtartiną veiklą. </w:t>
      </w:r>
    </w:p>
    <w:p w14:paraId="29D96041" w14:textId="77777777" w:rsidR="009D54D1" w:rsidRPr="002164F0" w:rsidRDefault="009D54D1" w:rsidP="0157A43A">
      <w:pPr>
        <w:rPr>
          <w:rFonts w:ascii="Times New Roman" w:hAnsi="Times New Roman" w:cs="Times New Roman"/>
        </w:rPr>
      </w:pPr>
    </w:p>
    <w:p w14:paraId="40C2D76C" w14:textId="4D2D6CE5" w:rsidR="009D54D1" w:rsidRDefault="4DBB90DA" w:rsidP="0157A43A">
      <w:pPr>
        <w:rPr>
          <w:rFonts w:ascii="Times New Roman" w:hAnsi="Times New Roman" w:cs="Times New Roman"/>
        </w:rPr>
      </w:pPr>
      <w:r w:rsidRPr="0157A43A">
        <w:rPr>
          <w:rFonts w:ascii="Times New Roman" w:hAnsi="Times New Roman" w:cs="Times New Roman"/>
        </w:rPr>
        <w:t>Aukšto lygio architektūra</w:t>
      </w:r>
      <w:r w:rsidR="5874247F" w:rsidRPr="0157A43A">
        <w:rPr>
          <w:rFonts w:ascii="Times New Roman" w:hAnsi="Times New Roman" w:cs="Times New Roman"/>
        </w:rPr>
        <w:t>:</w:t>
      </w:r>
    </w:p>
    <w:p w14:paraId="313D1C77" w14:textId="1865A5CE" w:rsidR="009D54D1" w:rsidRDefault="4DBB90DA" w:rsidP="0157A43A">
      <w:pPr>
        <w:rPr>
          <w:rFonts w:ascii="Times New Roman" w:hAnsi="Times New Roman" w:cs="Times New Roman"/>
        </w:rPr>
      </w:pPr>
      <w:r>
        <w:rPr>
          <w:noProof/>
        </w:rPr>
        <w:lastRenderedPageBreak/>
        <w:drawing>
          <wp:inline distT="0" distB="0" distL="0" distR="0" wp14:anchorId="0E969D3D" wp14:editId="46604A6C">
            <wp:extent cx="6107430" cy="3157220"/>
            <wp:effectExtent l="0" t="0" r="7620" b="5080"/>
            <wp:docPr id="1395378364" name="Picture 1"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07430" cy="3157220"/>
                    </a:xfrm>
                    <a:prstGeom prst="rect">
                      <a:avLst/>
                    </a:prstGeom>
                  </pic:spPr>
                </pic:pic>
              </a:graphicData>
            </a:graphic>
          </wp:inline>
        </w:drawing>
      </w:r>
    </w:p>
    <w:p w14:paraId="343411DA" w14:textId="77777777" w:rsidR="00C378FC" w:rsidRDefault="00C378FC" w:rsidP="0157A43A">
      <w:pPr>
        <w:rPr>
          <w:rFonts w:ascii="Times New Roman" w:hAnsi="Times New Roman" w:cs="Times New Roman"/>
        </w:rPr>
      </w:pPr>
    </w:p>
    <w:p w14:paraId="454D2F03" w14:textId="566E99EA" w:rsidR="00FC6A20" w:rsidRPr="006E5FDA" w:rsidRDefault="00FC6A20" w:rsidP="00FC6A20">
      <w:pPr>
        <w:spacing w:before="100" w:beforeAutospacing="1" w:after="100" w:afterAutospacing="1" w:line="240" w:lineRule="auto"/>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Stebėsenos </w:t>
      </w:r>
      <w:r w:rsidR="001D59D0">
        <w:rPr>
          <w:rFonts w:ascii="Times New Roman" w:eastAsia="Times New Roman" w:hAnsi="Times New Roman" w:cs="Times New Roman"/>
          <w:kern w:val="0"/>
          <w:lang w:eastAsia="lt-LT"/>
          <w14:ligatures w14:val="none"/>
        </w:rPr>
        <w:t>sprendimo l</w:t>
      </w:r>
      <w:r w:rsidRPr="0157A43A" w:rsidDel="006E5FDA">
        <w:rPr>
          <w:rFonts w:ascii="Times New Roman" w:eastAsia="Times New Roman" w:hAnsi="Times New Roman" w:cs="Times New Roman"/>
          <w:lang w:eastAsia="lt-LT"/>
        </w:rPr>
        <w:t xml:space="preserve">icencijos </w:t>
      </w:r>
      <w:r w:rsidRPr="0157A43A">
        <w:rPr>
          <w:rFonts w:ascii="Times New Roman" w:eastAsia="Times New Roman" w:hAnsi="Times New Roman" w:cs="Times New Roman"/>
          <w:lang w:eastAsia="lt-LT"/>
        </w:rPr>
        <w:t>turi apimti SPP komponentus</w:t>
      </w:r>
      <w:r w:rsidRPr="0157A43A">
        <w:rPr>
          <w:rFonts w:ascii="Times New Roman" w:eastAsia="Times New Roman" w:hAnsi="Times New Roman" w:cs="Times New Roman"/>
          <w:kern w:val="0"/>
          <w:lang w:eastAsia="lt-LT"/>
          <w14:ligatures w14:val="none"/>
        </w:rPr>
        <w:t xml:space="preserve">, integracijas ir galutinio naudotojo </w:t>
      </w:r>
      <w:r w:rsidRPr="0157A43A">
        <w:rPr>
          <w:rFonts w:ascii="Times New Roman" w:eastAsia="Times New Roman" w:hAnsi="Times New Roman" w:cs="Times New Roman"/>
          <w:lang w:eastAsia="lt-LT"/>
        </w:rPr>
        <w:t xml:space="preserve">veiksmų </w:t>
      </w:r>
      <w:r w:rsidRPr="0157A43A">
        <w:rPr>
          <w:rFonts w:ascii="Times New Roman" w:eastAsia="Times New Roman" w:hAnsi="Times New Roman" w:cs="Times New Roman"/>
          <w:kern w:val="0"/>
          <w:lang w:eastAsia="lt-LT"/>
          <w14:ligatures w14:val="none"/>
        </w:rPr>
        <w:t>stebė</w:t>
      </w:r>
      <w:r w:rsidRPr="0157A43A">
        <w:rPr>
          <w:rFonts w:ascii="Times New Roman" w:eastAsia="Times New Roman" w:hAnsi="Times New Roman" w:cs="Times New Roman"/>
          <w:lang w:eastAsia="lt-LT"/>
        </w:rPr>
        <w:t>seną</w:t>
      </w:r>
      <w:r w:rsidR="00AC70C4">
        <w:rPr>
          <w:rFonts w:ascii="Times New Roman" w:eastAsia="Times New Roman" w:hAnsi="Times New Roman" w:cs="Times New Roman"/>
          <w:lang w:eastAsia="lt-LT"/>
        </w:rPr>
        <w:t xml:space="preserve"> tiek interneto naršyklėje, tiek mobiliojoje pr</w:t>
      </w:r>
      <w:r w:rsidR="00BF4FC0">
        <w:rPr>
          <w:rFonts w:ascii="Times New Roman" w:eastAsia="Times New Roman" w:hAnsi="Times New Roman" w:cs="Times New Roman"/>
          <w:lang w:eastAsia="lt-LT"/>
        </w:rPr>
        <w:t>o</w:t>
      </w:r>
      <w:r w:rsidR="00AC70C4">
        <w:rPr>
          <w:rFonts w:ascii="Times New Roman" w:eastAsia="Times New Roman" w:hAnsi="Times New Roman" w:cs="Times New Roman"/>
          <w:lang w:eastAsia="lt-LT"/>
        </w:rPr>
        <w:t>gramėlėje</w:t>
      </w:r>
      <w:r w:rsidRPr="0157A43A">
        <w:rPr>
          <w:rFonts w:ascii="Times New Roman" w:eastAsia="Times New Roman" w:hAnsi="Times New Roman" w:cs="Times New Roman"/>
          <w:lang w:eastAsia="lt-LT"/>
        </w:rPr>
        <w:t>:</w:t>
      </w:r>
    </w:p>
    <w:p w14:paraId="3D116A32" w14:textId="3D45EFB9" w:rsidR="00FC6A20" w:rsidRPr="00103A8E" w:rsidRDefault="00FC6A20" w:rsidP="00FC6A20">
      <w:pPr>
        <w:numPr>
          <w:ilvl w:val="0"/>
          <w:numId w:val="11"/>
        </w:numPr>
        <w:spacing w:before="100" w:beforeAutospacing="1" w:after="100" w:afterAutospacing="1" w:line="240" w:lineRule="auto"/>
        <w:rPr>
          <w:rFonts w:ascii="Times New Roman" w:eastAsia="Times New Roman" w:hAnsi="Times New Roman" w:cs="Times New Roman"/>
          <w:lang w:eastAsia="lt-LT"/>
        </w:rPr>
      </w:pPr>
      <w:r w:rsidRPr="00D30D0A">
        <w:rPr>
          <w:rFonts w:ascii="Times New Roman" w:eastAsia="Times New Roman" w:hAnsi="Times New Roman" w:cs="Times New Roman"/>
          <w:kern w:val="0"/>
          <w:lang w:eastAsia="lt-LT"/>
          <w14:ligatures w14:val="none"/>
        </w:rPr>
        <w:t xml:space="preserve">SPP </w:t>
      </w:r>
      <w:r w:rsidRPr="00D30D0A">
        <w:rPr>
          <w:rFonts w:ascii="Times New Roman" w:eastAsia="Times New Roman" w:hAnsi="Times New Roman" w:cs="Times New Roman"/>
          <w:lang w:eastAsia="lt-LT"/>
        </w:rPr>
        <w:t>branduolys</w:t>
      </w:r>
      <w:r w:rsidR="001F55B2">
        <w:rPr>
          <w:rFonts w:ascii="Times New Roman" w:eastAsia="Times New Roman" w:hAnsi="Times New Roman" w:cs="Times New Roman"/>
          <w:kern w:val="0"/>
          <w:lang w:eastAsia="lt-LT"/>
          <w14:ligatures w14:val="none"/>
        </w:rPr>
        <w:t>;</w:t>
      </w:r>
    </w:p>
    <w:p w14:paraId="6023CD6A" w14:textId="2B86AF37" w:rsidR="00FC6A20" w:rsidRPr="006E5FDA" w:rsidRDefault="00FC6A20" w:rsidP="00FC6A20">
      <w:pPr>
        <w:numPr>
          <w:ilvl w:val="0"/>
          <w:numId w:val="11"/>
        </w:numPr>
        <w:spacing w:before="100" w:beforeAutospacing="1" w:after="100" w:afterAutospacing="1" w:line="240" w:lineRule="auto"/>
        <w:rPr>
          <w:rFonts w:ascii="Times New Roman" w:eastAsia="Times New Roman" w:hAnsi="Times New Roman" w:cs="Times New Roman"/>
          <w:kern w:val="0"/>
          <w:lang w:eastAsia="lt-LT"/>
          <w14:ligatures w14:val="none"/>
        </w:rPr>
      </w:pPr>
      <w:r w:rsidRPr="00D30D0A">
        <w:rPr>
          <w:rFonts w:ascii="Times New Roman" w:eastAsia="Times New Roman" w:hAnsi="Times New Roman" w:cs="Times New Roman"/>
          <w:lang w:eastAsia="lt-LT"/>
        </w:rPr>
        <w:t>SPP paslaugų konstruktorius</w:t>
      </w:r>
      <w:r w:rsidR="001F55B2">
        <w:rPr>
          <w:rFonts w:ascii="Times New Roman" w:eastAsia="Times New Roman" w:hAnsi="Times New Roman" w:cs="Times New Roman"/>
          <w:lang w:eastAsia="lt-LT"/>
        </w:rPr>
        <w:t>;</w:t>
      </w:r>
    </w:p>
    <w:p w14:paraId="588C3FC3" w14:textId="1F62579D" w:rsidR="00FC6A20" w:rsidRPr="00103A8E" w:rsidRDefault="00FC6A20" w:rsidP="00FC6A20">
      <w:pPr>
        <w:pStyle w:val="ListParagraph"/>
        <w:numPr>
          <w:ilvl w:val="0"/>
          <w:numId w:val="11"/>
        </w:numPr>
        <w:spacing w:beforeAutospacing="1" w:afterAutospacing="1" w:line="240" w:lineRule="auto"/>
        <w:rPr>
          <w:rFonts w:ascii="Times New Roman" w:eastAsia="Times New Roman" w:hAnsi="Times New Roman" w:cs="Times New Roman"/>
          <w:lang w:eastAsia="lt-LT"/>
        </w:rPr>
      </w:pPr>
      <w:r w:rsidRPr="00103A8E">
        <w:rPr>
          <w:rFonts w:ascii="Times New Roman" w:eastAsia="Times New Roman" w:hAnsi="Times New Roman" w:cs="Times New Roman"/>
          <w:lang w:eastAsia="lt-LT"/>
        </w:rPr>
        <w:t xml:space="preserve">SPP sukonstruotų paslaugų </w:t>
      </w:r>
      <w:r>
        <w:rPr>
          <w:rFonts w:ascii="Times New Roman" w:eastAsia="Times New Roman" w:hAnsi="Times New Roman" w:cs="Times New Roman"/>
          <w:lang w:eastAsia="lt-LT"/>
        </w:rPr>
        <w:t>užsakymų ir rezultatų tiekimo elementai</w:t>
      </w:r>
      <w:r w:rsidR="001F55B2">
        <w:rPr>
          <w:rFonts w:ascii="Times New Roman" w:eastAsia="Times New Roman" w:hAnsi="Times New Roman" w:cs="Times New Roman"/>
          <w:lang w:eastAsia="lt-LT"/>
        </w:rPr>
        <w:t>;</w:t>
      </w:r>
    </w:p>
    <w:p w14:paraId="1776F708" w14:textId="32918EC0" w:rsidR="00FC6A20" w:rsidRDefault="00FC6A20" w:rsidP="00FC6A20">
      <w:pPr>
        <w:numPr>
          <w:ilvl w:val="0"/>
          <w:numId w:val="11"/>
        </w:numPr>
        <w:spacing w:before="100" w:beforeAutospacing="1" w:after="100" w:afterAutospacing="1" w:line="240" w:lineRule="auto"/>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SPP SPK (skaitmeninių paslaugų katalogas)</w:t>
      </w:r>
      <w:r>
        <w:rPr>
          <w:rFonts w:ascii="Times New Roman" w:eastAsia="Times New Roman" w:hAnsi="Times New Roman" w:cs="Times New Roman"/>
          <w:kern w:val="0"/>
          <w:lang w:eastAsia="lt-LT"/>
          <w14:ligatures w14:val="none"/>
        </w:rPr>
        <w:t xml:space="preserve"> </w:t>
      </w:r>
      <w:proofErr w:type="spellStart"/>
      <w:r>
        <w:rPr>
          <w:rFonts w:ascii="Times New Roman" w:eastAsia="Times New Roman" w:hAnsi="Times New Roman" w:cs="Times New Roman"/>
          <w:kern w:val="0"/>
          <w:lang w:eastAsia="lt-LT"/>
          <w14:ligatures w14:val="none"/>
        </w:rPr>
        <w:t>Web</w:t>
      </w:r>
      <w:proofErr w:type="spellEnd"/>
      <w:r>
        <w:rPr>
          <w:rFonts w:ascii="Times New Roman" w:eastAsia="Times New Roman" w:hAnsi="Times New Roman" w:cs="Times New Roman"/>
          <w:kern w:val="0"/>
          <w:lang w:eastAsia="lt-LT"/>
          <w14:ligatures w14:val="none"/>
        </w:rPr>
        <w:t xml:space="preserve"> portalas ir mobilios programėlės (Android ir iOS)</w:t>
      </w:r>
      <w:r w:rsidR="001F55B2">
        <w:rPr>
          <w:rFonts w:ascii="Times New Roman" w:eastAsia="Times New Roman" w:hAnsi="Times New Roman" w:cs="Times New Roman"/>
          <w:kern w:val="0"/>
          <w:lang w:eastAsia="lt-LT"/>
          <w14:ligatures w14:val="none"/>
        </w:rPr>
        <w:t>;</w:t>
      </w:r>
    </w:p>
    <w:p w14:paraId="49EFA38E" w14:textId="2FC7CC28" w:rsidR="00FC6A20" w:rsidRPr="001B7655" w:rsidRDefault="00FC6A20" w:rsidP="00FC6A20">
      <w:pPr>
        <w:numPr>
          <w:ilvl w:val="0"/>
          <w:numId w:val="11"/>
        </w:numPr>
        <w:spacing w:before="100" w:beforeAutospacing="1" w:after="100" w:afterAutospacing="1" w:line="240" w:lineRule="auto"/>
        <w:rPr>
          <w:rFonts w:ascii="Times New Roman" w:eastAsia="Times New Roman" w:hAnsi="Times New Roman" w:cs="Times New Roman"/>
          <w:kern w:val="0"/>
          <w:lang w:eastAsia="lt-LT"/>
          <w14:ligatures w14:val="none"/>
        </w:rPr>
      </w:pPr>
      <w:r w:rsidRPr="001B7655">
        <w:rPr>
          <w:rFonts w:ascii="Times New Roman" w:eastAsia="Times New Roman" w:hAnsi="Times New Roman" w:cs="Times New Roman"/>
          <w:kern w:val="0"/>
          <w:lang w:eastAsia="lt-LT"/>
          <w14:ligatures w14:val="none"/>
        </w:rPr>
        <w:t>SPP TN (Tapatybės nustatymo paslauga)</w:t>
      </w:r>
      <w:r w:rsidR="001F55B2">
        <w:rPr>
          <w:rFonts w:ascii="Times New Roman" w:eastAsia="Times New Roman" w:hAnsi="Times New Roman" w:cs="Times New Roman"/>
          <w:kern w:val="0"/>
          <w:lang w:eastAsia="lt-LT"/>
          <w14:ligatures w14:val="none"/>
        </w:rPr>
        <w:t>;</w:t>
      </w:r>
    </w:p>
    <w:p w14:paraId="09625A87" w14:textId="58BD45D1" w:rsidR="00FC6A20" w:rsidRPr="001B7655" w:rsidRDefault="00FC6A20" w:rsidP="00FC6A20">
      <w:pPr>
        <w:numPr>
          <w:ilvl w:val="0"/>
          <w:numId w:val="11"/>
        </w:numPr>
        <w:spacing w:before="100" w:beforeAutospacing="1" w:after="100" w:afterAutospacing="1" w:line="240" w:lineRule="auto"/>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API </w:t>
      </w:r>
      <w:r>
        <w:rPr>
          <w:rFonts w:ascii="Times New Roman" w:eastAsia="Times New Roman" w:hAnsi="Times New Roman" w:cs="Times New Roman"/>
          <w:kern w:val="0"/>
          <w:lang w:eastAsia="lt-LT"/>
          <w14:ligatures w14:val="none"/>
        </w:rPr>
        <w:t xml:space="preserve">Vartų platforma (API </w:t>
      </w:r>
      <w:r w:rsidRPr="0157A43A">
        <w:rPr>
          <w:rFonts w:ascii="Times New Roman" w:eastAsia="Times New Roman" w:hAnsi="Times New Roman" w:cs="Times New Roman"/>
          <w:kern w:val="0"/>
          <w:lang w:eastAsia="lt-LT"/>
          <w14:ligatures w14:val="none"/>
        </w:rPr>
        <w:t>GW)</w:t>
      </w:r>
      <w:r>
        <w:rPr>
          <w:rFonts w:ascii="Times New Roman" w:eastAsia="Times New Roman" w:hAnsi="Times New Roman" w:cs="Times New Roman"/>
          <w:kern w:val="0"/>
          <w:lang w:eastAsia="lt-LT"/>
          <w14:ligatures w14:val="none"/>
        </w:rPr>
        <w:t xml:space="preserve"> ir i</w:t>
      </w:r>
      <w:r w:rsidRPr="001B7655">
        <w:rPr>
          <w:rFonts w:ascii="Times New Roman" w:eastAsia="Times New Roman" w:hAnsi="Times New Roman" w:cs="Times New Roman"/>
          <w:kern w:val="0"/>
          <w:lang w:eastAsia="lt-LT"/>
          <w14:ligatures w14:val="none"/>
        </w:rPr>
        <w:t>ntegracijos su kitomis išorinėmis sistemomis</w:t>
      </w:r>
      <w:r w:rsidR="001F55B2">
        <w:rPr>
          <w:rFonts w:ascii="Times New Roman" w:eastAsia="Times New Roman" w:hAnsi="Times New Roman" w:cs="Times New Roman"/>
          <w:kern w:val="0"/>
          <w:lang w:eastAsia="lt-LT"/>
          <w14:ligatures w14:val="none"/>
        </w:rPr>
        <w:t>;</w:t>
      </w:r>
    </w:p>
    <w:p w14:paraId="1D379BA7" w14:textId="438F55B1" w:rsidR="00FC6A20" w:rsidRPr="001B7655" w:rsidRDefault="00FC6A20" w:rsidP="00FC6A20">
      <w:pPr>
        <w:numPr>
          <w:ilvl w:val="0"/>
          <w:numId w:val="11"/>
        </w:numPr>
        <w:spacing w:before="100" w:beforeAutospacing="1" w:after="100" w:afterAutospacing="1"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lang w:eastAsia="lt-LT"/>
        </w:rPr>
        <w:t xml:space="preserve">VIISP </w:t>
      </w:r>
      <w:r w:rsidRPr="001B7655">
        <w:rPr>
          <w:rFonts w:ascii="Times New Roman" w:eastAsia="Times New Roman" w:hAnsi="Times New Roman" w:cs="Times New Roman"/>
          <w:lang w:eastAsia="lt-LT"/>
        </w:rPr>
        <w:t>Mokėjimo paslauga</w:t>
      </w:r>
      <w:r w:rsidR="001F55B2">
        <w:rPr>
          <w:rFonts w:ascii="Times New Roman" w:eastAsia="Times New Roman" w:hAnsi="Times New Roman" w:cs="Times New Roman"/>
          <w:lang w:eastAsia="lt-LT"/>
        </w:rPr>
        <w:t>;</w:t>
      </w:r>
    </w:p>
    <w:p w14:paraId="2DD5E8A8" w14:textId="61C2860E" w:rsidR="00BF4FC0" w:rsidRPr="00AA480A" w:rsidRDefault="00FC6A20" w:rsidP="00851536">
      <w:pPr>
        <w:numPr>
          <w:ilvl w:val="0"/>
          <w:numId w:val="11"/>
        </w:numPr>
        <w:spacing w:beforeAutospacing="1" w:afterAutospacing="1" w:line="240" w:lineRule="auto"/>
        <w:rPr>
          <w:rFonts w:ascii="Times New Roman" w:hAnsi="Times New Roman" w:cs="Times New Roman"/>
        </w:rPr>
      </w:pPr>
      <w:r w:rsidRPr="00BF4FC0">
        <w:rPr>
          <w:rFonts w:ascii="Times New Roman" w:eastAsia="Times New Roman" w:hAnsi="Times New Roman" w:cs="Times New Roman"/>
          <w:lang w:eastAsia="lt-LT"/>
        </w:rPr>
        <w:t>VIISP Dokumentų elektroninio pasirašymo komponentas</w:t>
      </w:r>
      <w:r w:rsidR="001F55B2">
        <w:rPr>
          <w:rFonts w:ascii="Times New Roman" w:eastAsia="Times New Roman" w:hAnsi="Times New Roman" w:cs="Times New Roman"/>
          <w:lang w:eastAsia="lt-LT"/>
        </w:rPr>
        <w:t>;</w:t>
      </w:r>
    </w:p>
    <w:p w14:paraId="676FC060" w14:textId="6BDDCA0C" w:rsidR="0033049F" w:rsidRPr="00BF4FC0" w:rsidRDefault="00FC6A20" w:rsidP="00AA480A">
      <w:pPr>
        <w:numPr>
          <w:ilvl w:val="0"/>
          <w:numId w:val="11"/>
        </w:numPr>
        <w:spacing w:beforeAutospacing="1" w:afterAutospacing="1" w:line="240" w:lineRule="auto"/>
        <w:rPr>
          <w:rFonts w:ascii="Times New Roman" w:hAnsi="Times New Roman" w:cs="Times New Roman"/>
        </w:rPr>
      </w:pPr>
      <w:r w:rsidRPr="00BF4FC0">
        <w:rPr>
          <w:rFonts w:ascii="Times New Roman" w:eastAsia="Times New Roman" w:hAnsi="Times New Roman" w:cs="Times New Roman"/>
          <w:lang w:eastAsia="lt-LT"/>
        </w:rPr>
        <w:t xml:space="preserve">Nacionalinė </w:t>
      </w:r>
      <w:proofErr w:type="spellStart"/>
      <w:r w:rsidRPr="00BF4FC0">
        <w:rPr>
          <w:rFonts w:ascii="Times New Roman" w:eastAsia="Times New Roman" w:hAnsi="Times New Roman" w:cs="Times New Roman"/>
          <w:lang w:eastAsia="lt-LT"/>
        </w:rPr>
        <w:t>Once-Only</w:t>
      </w:r>
      <w:proofErr w:type="spellEnd"/>
      <w:r w:rsidRPr="00BF4FC0">
        <w:rPr>
          <w:rFonts w:ascii="Times New Roman" w:eastAsia="Times New Roman" w:hAnsi="Times New Roman" w:cs="Times New Roman"/>
          <w:lang w:eastAsia="lt-LT"/>
        </w:rPr>
        <w:t xml:space="preserve"> techninė sistema</w:t>
      </w:r>
      <w:r w:rsidR="001F55B2">
        <w:rPr>
          <w:rFonts w:ascii="Times New Roman" w:eastAsia="Times New Roman" w:hAnsi="Times New Roman" w:cs="Times New Roman"/>
          <w:lang w:eastAsia="lt-LT"/>
        </w:rPr>
        <w:t>.</w:t>
      </w:r>
    </w:p>
    <w:p w14:paraId="215F2168" w14:textId="3A56D15C" w:rsidR="0033049F" w:rsidRDefault="00A70F72" w:rsidP="0157A43A">
      <w:pPr>
        <w:rPr>
          <w:rFonts w:ascii="Times New Roman" w:hAnsi="Times New Roman" w:cs="Times New Roman"/>
        </w:rPr>
      </w:pPr>
      <w:r w:rsidRPr="0CB2A7DC">
        <w:rPr>
          <w:rFonts w:ascii="Times New Roman" w:hAnsi="Times New Roman" w:cs="Times New Roman"/>
        </w:rPr>
        <w:t xml:space="preserve">SPP </w:t>
      </w:r>
      <w:r w:rsidR="00D42D76" w:rsidRPr="0CB2A7DC">
        <w:rPr>
          <w:rFonts w:ascii="Times New Roman" w:hAnsi="Times New Roman" w:cs="Times New Roman"/>
        </w:rPr>
        <w:t xml:space="preserve">komponentų </w:t>
      </w:r>
      <w:r w:rsidRPr="0CB2A7DC">
        <w:rPr>
          <w:rFonts w:ascii="Times New Roman" w:hAnsi="Times New Roman" w:cs="Times New Roman"/>
        </w:rPr>
        <w:t xml:space="preserve">sprendimai kuriami naudojant įvairias </w:t>
      </w:r>
      <w:r w:rsidR="006C5671" w:rsidRPr="0CB2A7DC">
        <w:rPr>
          <w:rFonts w:ascii="Times New Roman" w:hAnsi="Times New Roman" w:cs="Times New Roman"/>
        </w:rPr>
        <w:t>infrastruktūr</w:t>
      </w:r>
      <w:r w:rsidR="00196070" w:rsidRPr="0CB2A7DC">
        <w:rPr>
          <w:rFonts w:ascii="Times New Roman" w:hAnsi="Times New Roman" w:cs="Times New Roman"/>
        </w:rPr>
        <w:t>os technologij</w:t>
      </w:r>
      <w:r w:rsidR="00A52E64" w:rsidRPr="0CB2A7DC">
        <w:rPr>
          <w:rFonts w:ascii="Times New Roman" w:hAnsi="Times New Roman" w:cs="Times New Roman"/>
        </w:rPr>
        <w:t>a</w:t>
      </w:r>
      <w:r w:rsidR="00196070" w:rsidRPr="0CB2A7DC">
        <w:rPr>
          <w:rFonts w:ascii="Times New Roman" w:hAnsi="Times New Roman" w:cs="Times New Roman"/>
        </w:rPr>
        <w:t>s ir</w:t>
      </w:r>
      <w:r w:rsidR="006C5671" w:rsidRPr="0CB2A7DC">
        <w:rPr>
          <w:rFonts w:ascii="Times New Roman" w:hAnsi="Times New Roman" w:cs="Times New Roman"/>
        </w:rPr>
        <w:t xml:space="preserve"> platformas (išvardintos funkciniuose reikalavimuose), bei </w:t>
      </w:r>
      <w:r w:rsidRPr="0CB2A7DC">
        <w:rPr>
          <w:rFonts w:ascii="Times New Roman" w:hAnsi="Times New Roman" w:cs="Times New Roman"/>
        </w:rPr>
        <w:t>programavimo kalbas, tokias kaip Java, NET, PHP ir kitas</w:t>
      </w:r>
      <w:r w:rsidR="00AD46E1" w:rsidRPr="0CB2A7DC">
        <w:rPr>
          <w:rFonts w:ascii="Times New Roman" w:hAnsi="Times New Roman" w:cs="Times New Roman"/>
        </w:rPr>
        <w:t xml:space="preserve"> lygiavertes</w:t>
      </w:r>
      <w:r w:rsidRPr="0CB2A7DC">
        <w:rPr>
          <w:rFonts w:ascii="Times New Roman" w:hAnsi="Times New Roman" w:cs="Times New Roman"/>
        </w:rPr>
        <w:t>. Visų SPP komponentų ir sprendimų, nepriklausomai nuo technologinės realizacijos, stebėsena turi būti integruota į vieną bendrą Stebėsenos sprendimą</w:t>
      </w:r>
      <w:r w:rsidR="00D42D76" w:rsidRPr="0CB2A7DC">
        <w:rPr>
          <w:rFonts w:ascii="Times New Roman" w:hAnsi="Times New Roman" w:cs="Times New Roman"/>
        </w:rPr>
        <w:t>.</w:t>
      </w:r>
    </w:p>
    <w:p w14:paraId="4F9AFE01" w14:textId="77777777" w:rsidR="00C3334D" w:rsidRPr="00C809E1" w:rsidRDefault="00C3334D" w:rsidP="00C3334D">
      <w:pPr>
        <w:spacing w:before="100" w:beforeAutospacing="1" w:after="100" w:afterAutospacing="1" w:line="240" w:lineRule="auto"/>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Stebėsenos sprendimas neturi būti ribojamas tik SPP </w:t>
      </w:r>
      <w:r w:rsidRPr="0157A43A">
        <w:rPr>
          <w:rFonts w:ascii="Times New Roman" w:eastAsia="Times New Roman" w:hAnsi="Times New Roman" w:cs="Times New Roman"/>
          <w:lang w:eastAsia="lt-LT"/>
        </w:rPr>
        <w:t>komponentų</w:t>
      </w:r>
      <w:r w:rsidRPr="0157A43A">
        <w:rPr>
          <w:rFonts w:ascii="Times New Roman" w:eastAsia="Times New Roman" w:hAnsi="Times New Roman" w:cs="Times New Roman"/>
          <w:kern w:val="0"/>
          <w:lang w:eastAsia="lt-LT"/>
          <w14:ligatures w14:val="none"/>
        </w:rPr>
        <w:t xml:space="preserve"> pagrindine infrastruktūra ar programavimo kalbomis, nes jos gali keistis projekto metu. Todėl stebėsenos sprendimas turi palaikyti plačiausiai rinkoje naudojamas infrastruktūras, platformas ir programavimo kalbas.</w:t>
      </w:r>
    </w:p>
    <w:p w14:paraId="4E862AC1" w14:textId="0B2441FD" w:rsidR="00EC584B" w:rsidRPr="00C809E1" w:rsidRDefault="00C3334D" w:rsidP="00C3334D">
      <w:pPr>
        <w:spacing w:before="100" w:beforeAutospacing="1" w:after="100" w:afterAutospacing="1" w:line="240" w:lineRule="auto"/>
        <w:rPr>
          <w:rFonts w:ascii="Times New Roman" w:hAnsi="Times New Roman" w:cs="Times New Roman"/>
        </w:rPr>
      </w:pPr>
      <w:r w:rsidRPr="0157A43A">
        <w:rPr>
          <w:rFonts w:ascii="Times New Roman" w:hAnsi="Times New Roman" w:cs="Times New Roman"/>
        </w:rPr>
        <w:t>Visi su SPP</w:t>
      </w:r>
      <w:r w:rsidR="00A52E64">
        <w:rPr>
          <w:rFonts w:ascii="Times New Roman" w:hAnsi="Times New Roman" w:cs="Times New Roman"/>
        </w:rPr>
        <w:t xml:space="preserve"> komponentais</w:t>
      </w:r>
      <w:r w:rsidRPr="0157A43A">
        <w:rPr>
          <w:rFonts w:ascii="Times New Roman" w:hAnsi="Times New Roman" w:cs="Times New Roman"/>
        </w:rPr>
        <w:t xml:space="preserve"> susiję servisai – </w:t>
      </w:r>
      <w:r w:rsidR="00690681">
        <w:rPr>
          <w:rFonts w:ascii="Times New Roman" w:hAnsi="Times New Roman" w:cs="Times New Roman"/>
        </w:rPr>
        <w:t xml:space="preserve">sudiegti </w:t>
      </w:r>
      <w:proofErr w:type="spellStart"/>
      <w:r w:rsidR="00690681">
        <w:rPr>
          <w:rFonts w:ascii="Times New Roman" w:hAnsi="Times New Roman" w:cs="Times New Roman"/>
        </w:rPr>
        <w:t>VM</w:t>
      </w:r>
      <w:r w:rsidR="00805B7B">
        <w:rPr>
          <w:rFonts w:ascii="Times New Roman" w:hAnsi="Times New Roman" w:cs="Times New Roman"/>
        </w:rPr>
        <w:t>w</w:t>
      </w:r>
      <w:r w:rsidR="00690681">
        <w:rPr>
          <w:rFonts w:ascii="Times New Roman" w:hAnsi="Times New Roman" w:cs="Times New Roman"/>
        </w:rPr>
        <w:t>are</w:t>
      </w:r>
      <w:proofErr w:type="spellEnd"/>
      <w:r w:rsidR="00690681">
        <w:rPr>
          <w:rFonts w:ascii="Times New Roman" w:hAnsi="Times New Roman" w:cs="Times New Roman"/>
        </w:rPr>
        <w:t xml:space="preserve"> </w:t>
      </w:r>
      <w:r w:rsidRPr="0157A43A">
        <w:rPr>
          <w:rFonts w:ascii="Times New Roman" w:hAnsi="Times New Roman" w:cs="Times New Roman"/>
        </w:rPr>
        <w:t>virtualios</w:t>
      </w:r>
      <w:r w:rsidR="00690681">
        <w:rPr>
          <w:rFonts w:ascii="Times New Roman" w:hAnsi="Times New Roman" w:cs="Times New Roman"/>
        </w:rPr>
        <w:t>e</w:t>
      </w:r>
      <w:r w:rsidRPr="0157A43A">
        <w:rPr>
          <w:rFonts w:ascii="Times New Roman" w:hAnsi="Times New Roman" w:cs="Times New Roman"/>
        </w:rPr>
        <w:t xml:space="preserve"> mašinos</w:t>
      </w:r>
      <w:r w:rsidR="00690681">
        <w:rPr>
          <w:rFonts w:ascii="Times New Roman" w:hAnsi="Times New Roman" w:cs="Times New Roman"/>
        </w:rPr>
        <w:t>e</w:t>
      </w:r>
      <w:r w:rsidRPr="0157A43A">
        <w:rPr>
          <w:rFonts w:ascii="Times New Roman" w:hAnsi="Times New Roman" w:cs="Times New Roman"/>
        </w:rPr>
        <w:t xml:space="preserve">  ir</w:t>
      </w:r>
      <w:r w:rsidR="00805B7B">
        <w:rPr>
          <w:rFonts w:ascii="Times New Roman" w:hAnsi="Times New Roman" w:cs="Times New Roman"/>
        </w:rPr>
        <w:t xml:space="preserve"> </w:t>
      </w:r>
      <w:r w:rsidR="003B04CA" w:rsidRPr="0157A43A">
        <w:rPr>
          <w:rFonts w:ascii="Times New Roman" w:hAnsi="Times New Roman" w:cs="Times New Roman"/>
        </w:rPr>
        <w:t>konteineri</w:t>
      </w:r>
      <w:r w:rsidR="003B04CA">
        <w:rPr>
          <w:rFonts w:ascii="Times New Roman" w:hAnsi="Times New Roman" w:cs="Times New Roman"/>
        </w:rPr>
        <w:t xml:space="preserve">uose </w:t>
      </w:r>
      <w:proofErr w:type="spellStart"/>
      <w:r w:rsidR="000E2954">
        <w:rPr>
          <w:rFonts w:ascii="Times New Roman" w:hAnsi="Times New Roman" w:cs="Times New Roman"/>
        </w:rPr>
        <w:t>Red</w:t>
      </w:r>
      <w:proofErr w:type="spellEnd"/>
      <w:r w:rsidR="000E2954">
        <w:rPr>
          <w:rFonts w:ascii="Times New Roman" w:hAnsi="Times New Roman" w:cs="Times New Roman"/>
        </w:rPr>
        <w:t xml:space="preserve"> </w:t>
      </w:r>
      <w:proofErr w:type="spellStart"/>
      <w:r w:rsidR="000E2954">
        <w:rPr>
          <w:rFonts w:ascii="Times New Roman" w:hAnsi="Times New Roman" w:cs="Times New Roman"/>
        </w:rPr>
        <w:t>Had</w:t>
      </w:r>
      <w:proofErr w:type="spellEnd"/>
      <w:r w:rsidR="000E2954">
        <w:rPr>
          <w:rFonts w:ascii="Times New Roman" w:hAnsi="Times New Roman" w:cs="Times New Roman"/>
        </w:rPr>
        <w:t xml:space="preserve"> </w:t>
      </w:r>
      <w:proofErr w:type="spellStart"/>
      <w:r w:rsidR="00805B7B" w:rsidRPr="00B63404">
        <w:rPr>
          <w:rFonts w:ascii="Times New Roman" w:hAnsi="Times New Roman" w:cs="Times New Roman"/>
        </w:rPr>
        <w:t>OpenShift</w:t>
      </w:r>
      <w:proofErr w:type="spellEnd"/>
      <w:r w:rsidR="003B04CA" w:rsidRPr="00B63404">
        <w:rPr>
          <w:rFonts w:ascii="Times New Roman" w:hAnsi="Times New Roman" w:cs="Times New Roman"/>
        </w:rPr>
        <w:t xml:space="preserve"> </w:t>
      </w:r>
      <w:proofErr w:type="spellStart"/>
      <w:r w:rsidR="003B04CA" w:rsidRPr="00B63404">
        <w:rPr>
          <w:rFonts w:ascii="Times New Roman" w:hAnsi="Times New Roman" w:cs="Times New Roman"/>
        </w:rPr>
        <w:t>platfromoje</w:t>
      </w:r>
      <w:proofErr w:type="spellEnd"/>
      <w:r w:rsidR="00D8264A" w:rsidRPr="00B63404">
        <w:rPr>
          <w:rFonts w:ascii="Times New Roman" w:hAnsi="Times New Roman" w:cs="Times New Roman"/>
        </w:rPr>
        <w:t>.</w:t>
      </w:r>
      <w:r w:rsidRPr="00B63404">
        <w:rPr>
          <w:rFonts w:ascii="Times New Roman" w:hAnsi="Times New Roman" w:cs="Times New Roman"/>
        </w:rPr>
        <w:t xml:space="preserve"> Numatomi SPP platformai resursai gali kisti maždaug ±1</w:t>
      </w:r>
      <w:r w:rsidR="0038472C" w:rsidRPr="00B63404">
        <w:rPr>
          <w:rFonts w:ascii="Times New Roman" w:hAnsi="Times New Roman" w:cs="Times New Roman"/>
        </w:rPr>
        <w:t>5</w:t>
      </w:r>
      <w:r w:rsidRPr="00B63404">
        <w:rPr>
          <w:rFonts w:ascii="Times New Roman" w:hAnsi="Times New Roman" w:cs="Times New Roman"/>
        </w:rPr>
        <w:t xml:space="preserve"> %</w:t>
      </w:r>
      <w:r w:rsidR="0038472C" w:rsidRPr="00B63404">
        <w:rPr>
          <w:rFonts w:ascii="Times New Roman" w:hAnsi="Times New Roman" w:cs="Times New Roman"/>
        </w:rPr>
        <w:t xml:space="preserve"> projekto metu</w:t>
      </w:r>
      <w:r w:rsidRPr="00B63404">
        <w:rPr>
          <w:rFonts w:ascii="Times New Roman" w:hAnsi="Times New Roman" w:cs="Times New Roman"/>
        </w:rPr>
        <w:t xml:space="preserve">. </w:t>
      </w:r>
      <w:r w:rsidR="00B63404" w:rsidRPr="00B63404">
        <w:rPr>
          <w:rFonts w:ascii="Times New Roman" w:hAnsi="Times New Roman" w:cs="Times New Roman"/>
        </w:rPr>
        <w:t>Siūlomos SPP platformos stebėsenos sprendimo licencijos, turi tenkinti pateiktų numatomų infrastruktūros resursų dydžius: </w:t>
      </w:r>
    </w:p>
    <w:p w14:paraId="5ED8BAF3" w14:textId="77777777" w:rsidR="00EC584B" w:rsidRDefault="00EC584B" w:rsidP="00C3334D">
      <w:pPr>
        <w:numPr>
          <w:ilvl w:val="0"/>
          <w:numId w:val="13"/>
        </w:numPr>
        <w:spacing w:before="100" w:beforeAutospacing="1" w:after="100" w:afterAutospacing="1" w:line="240" w:lineRule="auto"/>
        <w:rPr>
          <w:rFonts w:ascii="Times New Roman" w:hAnsi="Times New Roman" w:cs="Times New Roman"/>
        </w:rPr>
      </w:pPr>
      <w:r>
        <w:rPr>
          <w:rFonts w:ascii="Times New Roman" w:hAnsi="Times New Roman" w:cs="Times New Roman"/>
        </w:rPr>
        <w:t>Virtualios mašinos:</w:t>
      </w:r>
    </w:p>
    <w:p w14:paraId="4EC57663" w14:textId="678DB2D0" w:rsidR="00C3334D" w:rsidRPr="00C809E1" w:rsidRDefault="00C3334D" w:rsidP="00AA480A">
      <w:pPr>
        <w:numPr>
          <w:ilvl w:val="1"/>
          <w:numId w:val="13"/>
        </w:numPr>
        <w:spacing w:before="100" w:beforeAutospacing="1" w:after="100" w:afterAutospacing="1" w:line="240" w:lineRule="auto"/>
        <w:rPr>
          <w:rFonts w:ascii="Times New Roman" w:hAnsi="Times New Roman" w:cs="Times New Roman"/>
        </w:rPr>
      </w:pPr>
      <w:r w:rsidRPr="0157A43A">
        <w:rPr>
          <w:rFonts w:ascii="Times New Roman" w:hAnsi="Times New Roman" w:cs="Times New Roman"/>
        </w:rPr>
        <w:lastRenderedPageBreak/>
        <w:t xml:space="preserve">54 </w:t>
      </w:r>
      <w:proofErr w:type="spellStart"/>
      <w:r w:rsidRPr="0157A43A">
        <w:rPr>
          <w:rFonts w:ascii="Times New Roman" w:hAnsi="Times New Roman" w:cs="Times New Roman"/>
        </w:rPr>
        <w:t>VMware</w:t>
      </w:r>
      <w:proofErr w:type="spellEnd"/>
      <w:r w:rsidRPr="0157A43A">
        <w:rPr>
          <w:rFonts w:ascii="Times New Roman" w:hAnsi="Times New Roman" w:cs="Times New Roman"/>
        </w:rPr>
        <w:t xml:space="preserve"> virtualiosios mašinos</w:t>
      </w:r>
      <w:r w:rsidR="001F55B2">
        <w:rPr>
          <w:rFonts w:ascii="Times New Roman" w:hAnsi="Times New Roman" w:cs="Times New Roman"/>
        </w:rPr>
        <w:t>;</w:t>
      </w:r>
    </w:p>
    <w:p w14:paraId="085B96A6" w14:textId="759EE204" w:rsidR="00C3334D" w:rsidRDefault="00C3334D" w:rsidP="00EC584B">
      <w:pPr>
        <w:numPr>
          <w:ilvl w:val="1"/>
          <w:numId w:val="13"/>
        </w:numPr>
        <w:spacing w:before="100" w:beforeAutospacing="1" w:after="100" w:afterAutospacing="1" w:line="240" w:lineRule="auto"/>
        <w:rPr>
          <w:rFonts w:ascii="Times New Roman" w:hAnsi="Times New Roman" w:cs="Times New Roman"/>
        </w:rPr>
      </w:pPr>
      <w:r w:rsidRPr="0157A43A">
        <w:rPr>
          <w:rFonts w:ascii="Times New Roman" w:hAnsi="Times New Roman" w:cs="Times New Roman"/>
        </w:rPr>
        <w:t>36</w:t>
      </w:r>
      <w:r w:rsidR="00EC584B">
        <w:rPr>
          <w:rFonts w:ascii="Times New Roman" w:hAnsi="Times New Roman" w:cs="Times New Roman"/>
        </w:rPr>
        <w:t xml:space="preserve"> </w:t>
      </w:r>
      <w:proofErr w:type="spellStart"/>
      <w:r w:rsidR="003B04CA">
        <w:rPr>
          <w:rFonts w:ascii="Times New Roman" w:hAnsi="Times New Roman" w:cs="Times New Roman"/>
        </w:rPr>
        <w:t>Red</w:t>
      </w:r>
      <w:proofErr w:type="spellEnd"/>
      <w:r w:rsidR="003B04CA">
        <w:rPr>
          <w:rFonts w:ascii="Times New Roman" w:hAnsi="Times New Roman" w:cs="Times New Roman"/>
        </w:rPr>
        <w:t xml:space="preserve"> </w:t>
      </w:r>
      <w:proofErr w:type="spellStart"/>
      <w:r w:rsidR="003B04CA">
        <w:rPr>
          <w:rFonts w:ascii="Times New Roman" w:hAnsi="Times New Roman" w:cs="Times New Roman"/>
        </w:rPr>
        <w:t>Hat</w:t>
      </w:r>
      <w:proofErr w:type="spellEnd"/>
      <w:r w:rsidR="003B04CA">
        <w:rPr>
          <w:rFonts w:ascii="Times New Roman" w:hAnsi="Times New Roman" w:cs="Times New Roman"/>
        </w:rPr>
        <w:t xml:space="preserve"> </w:t>
      </w:r>
      <w:proofErr w:type="spellStart"/>
      <w:r w:rsidRPr="0157A43A">
        <w:rPr>
          <w:rFonts w:ascii="Times New Roman" w:hAnsi="Times New Roman" w:cs="Times New Roman"/>
        </w:rPr>
        <w:t>OpenShift</w:t>
      </w:r>
      <w:proofErr w:type="spellEnd"/>
      <w:r w:rsidRPr="0157A43A">
        <w:rPr>
          <w:rFonts w:ascii="Times New Roman" w:hAnsi="Times New Roman" w:cs="Times New Roman"/>
        </w:rPr>
        <w:t xml:space="preserve"> virtualios mašinos (angl. – </w:t>
      </w:r>
      <w:proofErr w:type="spellStart"/>
      <w:r w:rsidRPr="0157A43A">
        <w:rPr>
          <w:rFonts w:ascii="Times New Roman" w:hAnsi="Times New Roman" w:cs="Times New Roman"/>
        </w:rPr>
        <w:t>OpenS</w:t>
      </w:r>
      <w:r w:rsidR="00F201B0">
        <w:rPr>
          <w:rFonts w:ascii="Times New Roman" w:hAnsi="Times New Roman" w:cs="Times New Roman"/>
        </w:rPr>
        <w:t>h</w:t>
      </w:r>
      <w:r w:rsidRPr="0157A43A">
        <w:rPr>
          <w:rFonts w:ascii="Times New Roman" w:hAnsi="Times New Roman" w:cs="Times New Roman"/>
        </w:rPr>
        <w:t>ift</w:t>
      </w:r>
      <w:proofErr w:type="spellEnd"/>
      <w:r w:rsidRPr="0157A43A">
        <w:rPr>
          <w:rFonts w:ascii="Times New Roman" w:hAnsi="Times New Roman" w:cs="Times New Roman"/>
        </w:rPr>
        <w:t xml:space="preserve"> </w:t>
      </w:r>
      <w:proofErr w:type="spellStart"/>
      <w:r w:rsidR="003B04CA">
        <w:rPr>
          <w:rFonts w:ascii="Times New Roman" w:hAnsi="Times New Roman" w:cs="Times New Roman"/>
        </w:rPr>
        <w:t>master</w:t>
      </w:r>
      <w:proofErr w:type="spellEnd"/>
      <w:r w:rsidR="003B04CA">
        <w:rPr>
          <w:rFonts w:ascii="Times New Roman" w:hAnsi="Times New Roman" w:cs="Times New Roman"/>
        </w:rPr>
        <w:t>/</w:t>
      </w:r>
      <w:proofErr w:type="spellStart"/>
      <w:r w:rsidRPr="0157A43A">
        <w:rPr>
          <w:rFonts w:ascii="Times New Roman" w:hAnsi="Times New Roman" w:cs="Times New Roman"/>
        </w:rPr>
        <w:t>worker</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nodes</w:t>
      </w:r>
      <w:proofErr w:type="spellEnd"/>
      <w:r w:rsidRPr="0157A43A">
        <w:rPr>
          <w:rFonts w:ascii="Times New Roman" w:hAnsi="Times New Roman" w:cs="Times New Roman"/>
        </w:rPr>
        <w:t>)</w:t>
      </w:r>
      <w:r w:rsidR="001F55B2">
        <w:rPr>
          <w:rFonts w:ascii="Times New Roman" w:hAnsi="Times New Roman" w:cs="Times New Roman"/>
        </w:rPr>
        <w:t>;</w:t>
      </w:r>
    </w:p>
    <w:p w14:paraId="19C65B0D" w14:textId="48BF8F17" w:rsidR="00EC584B" w:rsidRPr="00C809E1" w:rsidRDefault="00237BA1" w:rsidP="00EC584B">
      <w:pPr>
        <w:numPr>
          <w:ilvl w:val="0"/>
          <w:numId w:val="13"/>
        </w:numPr>
        <w:spacing w:before="100" w:beforeAutospacing="1" w:after="100" w:afterAutospacing="1" w:line="240" w:lineRule="auto"/>
        <w:rPr>
          <w:rFonts w:ascii="Times New Roman" w:hAnsi="Times New Roman" w:cs="Times New Roman"/>
        </w:rPr>
      </w:pPr>
      <w:r>
        <w:rPr>
          <w:rFonts w:ascii="Times New Roman" w:hAnsi="Times New Roman" w:cs="Times New Roman"/>
        </w:rPr>
        <w:t>Suminiai v</w:t>
      </w:r>
      <w:r w:rsidR="00EC584B">
        <w:rPr>
          <w:rFonts w:ascii="Times New Roman" w:hAnsi="Times New Roman" w:cs="Times New Roman"/>
        </w:rPr>
        <w:t xml:space="preserve">irtualių mašinų </w:t>
      </w:r>
      <w:r>
        <w:rPr>
          <w:rFonts w:ascii="Times New Roman" w:hAnsi="Times New Roman" w:cs="Times New Roman"/>
        </w:rPr>
        <w:t>resursai</w:t>
      </w:r>
      <w:r w:rsidR="00F201B0">
        <w:rPr>
          <w:rFonts w:ascii="Times New Roman" w:hAnsi="Times New Roman" w:cs="Times New Roman"/>
        </w:rPr>
        <w:t>:</w:t>
      </w:r>
    </w:p>
    <w:p w14:paraId="3CAF1A3F" w14:textId="08722FF4" w:rsidR="00C3334D" w:rsidRPr="00C809E1" w:rsidRDefault="00C3334D" w:rsidP="00AA480A">
      <w:pPr>
        <w:numPr>
          <w:ilvl w:val="1"/>
          <w:numId w:val="13"/>
        </w:numPr>
        <w:spacing w:before="100" w:beforeAutospacing="1" w:after="100" w:afterAutospacing="1" w:line="240" w:lineRule="auto"/>
        <w:rPr>
          <w:rFonts w:ascii="Times New Roman" w:hAnsi="Times New Roman" w:cs="Times New Roman"/>
        </w:rPr>
      </w:pPr>
      <w:r w:rsidRPr="0157A43A">
        <w:rPr>
          <w:rFonts w:ascii="Times New Roman" w:hAnsi="Times New Roman" w:cs="Times New Roman"/>
        </w:rPr>
        <w:t>720</w:t>
      </w:r>
      <w:r w:rsidR="00EC584B">
        <w:rPr>
          <w:rFonts w:ascii="Times New Roman" w:hAnsi="Times New Roman" w:cs="Times New Roman"/>
        </w:rPr>
        <w:t xml:space="preserve"> </w:t>
      </w:r>
      <w:r w:rsidRPr="0157A43A">
        <w:rPr>
          <w:rFonts w:ascii="Times New Roman" w:hAnsi="Times New Roman" w:cs="Times New Roman"/>
        </w:rPr>
        <w:t>virtualūs procesoriai (</w:t>
      </w:r>
      <w:r w:rsidR="00F201B0">
        <w:rPr>
          <w:rFonts w:ascii="Times New Roman" w:hAnsi="Times New Roman" w:cs="Times New Roman"/>
        </w:rPr>
        <w:t xml:space="preserve">angl. – </w:t>
      </w:r>
      <w:proofErr w:type="spellStart"/>
      <w:r w:rsidRPr="0157A43A">
        <w:rPr>
          <w:rFonts w:ascii="Times New Roman" w:hAnsi="Times New Roman" w:cs="Times New Roman"/>
        </w:rPr>
        <w:t>vCPU</w:t>
      </w:r>
      <w:proofErr w:type="spellEnd"/>
      <w:r w:rsidR="00F201B0">
        <w:rPr>
          <w:rFonts w:ascii="Times New Roman" w:hAnsi="Times New Roman" w:cs="Times New Roman"/>
        </w:rPr>
        <w:t xml:space="preserve"> – </w:t>
      </w:r>
      <w:proofErr w:type="spellStart"/>
      <w:r w:rsidR="00F201B0">
        <w:rPr>
          <w:rFonts w:ascii="Times New Roman" w:hAnsi="Times New Roman" w:cs="Times New Roman"/>
        </w:rPr>
        <w:t>virtual</w:t>
      </w:r>
      <w:proofErr w:type="spellEnd"/>
      <w:r w:rsidR="00F201B0">
        <w:rPr>
          <w:rFonts w:ascii="Times New Roman" w:hAnsi="Times New Roman" w:cs="Times New Roman"/>
        </w:rPr>
        <w:t xml:space="preserve"> </w:t>
      </w:r>
      <w:proofErr w:type="spellStart"/>
      <w:r w:rsidR="00F201B0">
        <w:rPr>
          <w:rFonts w:ascii="Times New Roman" w:hAnsi="Times New Roman" w:cs="Times New Roman"/>
        </w:rPr>
        <w:t>central</w:t>
      </w:r>
      <w:proofErr w:type="spellEnd"/>
      <w:r w:rsidR="00F201B0">
        <w:rPr>
          <w:rFonts w:ascii="Times New Roman" w:hAnsi="Times New Roman" w:cs="Times New Roman"/>
        </w:rPr>
        <w:t xml:space="preserve"> </w:t>
      </w:r>
      <w:proofErr w:type="spellStart"/>
      <w:r w:rsidR="00F201B0">
        <w:rPr>
          <w:rFonts w:ascii="Times New Roman" w:hAnsi="Times New Roman" w:cs="Times New Roman"/>
        </w:rPr>
        <w:t>processor</w:t>
      </w:r>
      <w:proofErr w:type="spellEnd"/>
      <w:r w:rsidR="00F201B0">
        <w:rPr>
          <w:rFonts w:ascii="Times New Roman" w:hAnsi="Times New Roman" w:cs="Times New Roman"/>
        </w:rPr>
        <w:t xml:space="preserve"> </w:t>
      </w:r>
      <w:proofErr w:type="spellStart"/>
      <w:r w:rsidR="00F201B0">
        <w:rPr>
          <w:rFonts w:ascii="Times New Roman" w:hAnsi="Times New Roman" w:cs="Times New Roman"/>
        </w:rPr>
        <w:t>unit</w:t>
      </w:r>
      <w:proofErr w:type="spellEnd"/>
      <w:r w:rsidRPr="0157A43A">
        <w:rPr>
          <w:rFonts w:ascii="Times New Roman" w:hAnsi="Times New Roman" w:cs="Times New Roman"/>
        </w:rPr>
        <w:t>)</w:t>
      </w:r>
      <w:r w:rsidR="001F55B2">
        <w:rPr>
          <w:rFonts w:ascii="Times New Roman" w:hAnsi="Times New Roman" w:cs="Times New Roman"/>
        </w:rPr>
        <w:t>;</w:t>
      </w:r>
    </w:p>
    <w:p w14:paraId="248EC8B7" w14:textId="357C4217" w:rsidR="00C3334D" w:rsidRPr="00C809E1" w:rsidRDefault="00C3334D" w:rsidP="00AA480A">
      <w:pPr>
        <w:numPr>
          <w:ilvl w:val="1"/>
          <w:numId w:val="13"/>
        </w:numPr>
        <w:spacing w:before="100" w:beforeAutospacing="1" w:after="100" w:afterAutospacing="1" w:line="240" w:lineRule="auto"/>
        <w:rPr>
          <w:rFonts w:ascii="Times New Roman" w:hAnsi="Times New Roman" w:cs="Times New Roman"/>
        </w:rPr>
      </w:pPr>
      <w:r w:rsidRPr="0157A43A">
        <w:rPr>
          <w:rFonts w:ascii="Times New Roman" w:hAnsi="Times New Roman" w:cs="Times New Roman"/>
        </w:rPr>
        <w:t>2324 GB operatyvio</w:t>
      </w:r>
      <w:r w:rsidR="00E25CD9">
        <w:rPr>
          <w:rFonts w:ascii="Times New Roman" w:hAnsi="Times New Roman" w:cs="Times New Roman"/>
        </w:rPr>
        <w:t>ji</w:t>
      </w:r>
      <w:r w:rsidRPr="0157A43A">
        <w:rPr>
          <w:rFonts w:ascii="Times New Roman" w:hAnsi="Times New Roman" w:cs="Times New Roman"/>
        </w:rPr>
        <w:t xml:space="preserve"> atmintis (</w:t>
      </w:r>
      <w:r w:rsidR="00E25CD9">
        <w:rPr>
          <w:rFonts w:ascii="Times New Roman" w:hAnsi="Times New Roman" w:cs="Times New Roman"/>
        </w:rPr>
        <w:t xml:space="preserve">angl. – </w:t>
      </w:r>
      <w:r w:rsidRPr="0157A43A">
        <w:rPr>
          <w:rFonts w:ascii="Times New Roman" w:hAnsi="Times New Roman" w:cs="Times New Roman"/>
        </w:rPr>
        <w:t>RAM</w:t>
      </w:r>
      <w:r w:rsidR="00E25CD9">
        <w:rPr>
          <w:rFonts w:ascii="Times New Roman" w:hAnsi="Times New Roman" w:cs="Times New Roman"/>
        </w:rPr>
        <w:t xml:space="preserve"> – </w:t>
      </w:r>
      <w:proofErr w:type="spellStart"/>
      <w:r w:rsidR="00F201B0">
        <w:rPr>
          <w:rFonts w:ascii="Times New Roman" w:hAnsi="Times New Roman" w:cs="Times New Roman"/>
        </w:rPr>
        <w:t>r</w:t>
      </w:r>
      <w:r w:rsidR="00E25CD9">
        <w:rPr>
          <w:rFonts w:ascii="Times New Roman" w:hAnsi="Times New Roman" w:cs="Times New Roman"/>
        </w:rPr>
        <w:t>andom</w:t>
      </w:r>
      <w:proofErr w:type="spellEnd"/>
      <w:r w:rsidR="00E25CD9">
        <w:rPr>
          <w:rFonts w:ascii="Times New Roman" w:hAnsi="Times New Roman" w:cs="Times New Roman"/>
        </w:rPr>
        <w:t xml:space="preserve"> </w:t>
      </w:r>
      <w:proofErr w:type="spellStart"/>
      <w:r w:rsidR="00E25CD9">
        <w:rPr>
          <w:rFonts w:ascii="Times New Roman" w:hAnsi="Times New Roman" w:cs="Times New Roman"/>
        </w:rPr>
        <w:t>access</w:t>
      </w:r>
      <w:proofErr w:type="spellEnd"/>
      <w:r w:rsidR="00E25CD9">
        <w:rPr>
          <w:rFonts w:ascii="Times New Roman" w:hAnsi="Times New Roman" w:cs="Times New Roman"/>
        </w:rPr>
        <w:t xml:space="preserve"> </w:t>
      </w:r>
      <w:proofErr w:type="spellStart"/>
      <w:r w:rsidR="00E25CD9">
        <w:rPr>
          <w:rFonts w:ascii="Times New Roman" w:hAnsi="Times New Roman" w:cs="Times New Roman"/>
        </w:rPr>
        <w:t>memory</w:t>
      </w:r>
      <w:proofErr w:type="spellEnd"/>
      <w:r w:rsidRPr="0157A43A">
        <w:rPr>
          <w:rFonts w:ascii="Times New Roman" w:hAnsi="Times New Roman" w:cs="Times New Roman"/>
        </w:rPr>
        <w:t>)</w:t>
      </w:r>
      <w:r w:rsidR="007663A0">
        <w:rPr>
          <w:rFonts w:ascii="Times New Roman" w:hAnsi="Times New Roman" w:cs="Times New Roman"/>
        </w:rPr>
        <w:t>;</w:t>
      </w:r>
    </w:p>
    <w:p w14:paraId="14B6E88E" w14:textId="33DA41EA" w:rsidR="00C3334D" w:rsidRPr="00C809E1" w:rsidRDefault="00C3334D" w:rsidP="00AA480A">
      <w:pPr>
        <w:numPr>
          <w:ilvl w:val="1"/>
          <w:numId w:val="13"/>
        </w:numPr>
        <w:spacing w:before="100" w:beforeAutospacing="1" w:after="100" w:afterAutospacing="1" w:line="240" w:lineRule="auto"/>
        <w:rPr>
          <w:rFonts w:ascii="Times New Roman" w:hAnsi="Times New Roman" w:cs="Times New Roman"/>
        </w:rPr>
      </w:pPr>
      <w:r w:rsidRPr="0157A43A">
        <w:rPr>
          <w:rFonts w:ascii="Times New Roman" w:hAnsi="Times New Roman" w:cs="Times New Roman"/>
        </w:rPr>
        <w:t>7,6 TB disko talp</w:t>
      </w:r>
      <w:r w:rsidR="00F201B0">
        <w:rPr>
          <w:rFonts w:ascii="Times New Roman" w:hAnsi="Times New Roman" w:cs="Times New Roman"/>
        </w:rPr>
        <w:t>a</w:t>
      </w:r>
      <w:r w:rsidR="007663A0">
        <w:rPr>
          <w:rFonts w:ascii="Times New Roman" w:hAnsi="Times New Roman" w:cs="Times New Roman"/>
        </w:rPr>
        <w:t>.</w:t>
      </w:r>
    </w:p>
    <w:p w14:paraId="2142A468" w14:textId="77777777" w:rsidR="00C3334D" w:rsidRDefault="00C3334D" w:rsidP="0157A43A">
      <w:pPr>
        <w:rPr>
          <w:rFonts w:ascii="Times New Roman" w:hAnsi="Times New Roman" w:cs="Times New Roman"/>
        </w:rPr>
      </w:pPr>
    </w:p>
    <w:p w14:paraId="6C72EDE1" w14:textId="10C93B21" w:rsidR="009D54D1" w:rsidRPr="008F4B55" w:rsidRDefault="4DBB90DA" w:rsidP="00AA480A">
      <w:pPr>
        <w:pStyle w:val="Heading1"/>
        <w:rPr>
          <w:rFonts w:ascii="Times New Roman" w:eastAsia="Times New Roman" w:hAnsi="Times New Roman" w:cs="Times New Roman"/>
          <w:b/>
          <w:bCs/>
          <w:sz w:val="32"/>
          <w:szCs w:val="32"/>
        </w:rPr>
      </w:pPr>
      <w:bookmarkStart w:id="8" w:name="_Toc204067362"/>
      <w:r w:rsidRPr="00AA480A">
        <w:t>SPP stebėsenos sprendimo funkciniai reikalavimai</w:t>
      </w:r>
      <w:bookmarkEnd w:id="8"/>
    </w:p>
    <w:p w14:paraId="26B670EF" w14:textId="0B68C284" w:rsidR="009D54D1" w:rsidRPr="008F4B55" w:rsidRDefault="050C9563" w:rsidP="00AA480A">
      <w:pPr>
        <w:pStyle w:val="Heading2"/>
        <w:rPr>
          <w:rFonts w:ascii="Times New Roman" w:hAnsi="Times New Roman" w:cs="Times New Roman"/>
          <w:color w:val="auto"/>
        </w:rPr>
      </w:pPr>
      <w:bookmarkStart w:id="9" w:name="_Toc204067363"/>
      <w:r w:rsidRPr="00AA480A">
        <w:t>Reikalavimai atsekamumui</w:t>
      </w:r>
      <w:bookmarkEnd w:id="9"/>
      <w:r w:rsidRPr="00AA480A">
        <w:t xml:space="preserve"> </w:t>
      </w:r>
    </w:p>
    <w:p w14:paraId="5B9547B1" w14:textId="5076EFA6" w:rsidR="008F4B55" w:rsidRPr="009908B1" w:rsidRDefault="2A5B0F8D" w:rsidP="00481485">
      <w:pPr>
        <w:pStyle w:val="Heading3"/>
      </w:pPr>
      <w:bookmarkStart w:id="10" w:name="_Toc204067364"/>
      <w:r w:rsidRPr="0157A43A">
        <w:t xml:space="preserve">Pilno ciklo (angl. </w:t>
      </w:r>
      <w:proofErr w:type="spellStart"/>
      <w:r w:rsidRPr="0157A43A">
        <w:t>end</w:t>
      </w:r>
      <w:proofErr w:type="spellEnd"/>
      <w:r w:rsidRPr="0157A43A">
        <w:t xml:space="preserve"> to </w:t>
      </w:r>
      <w:proofErr w:type="spellStart"/>
      <w:r w:rsidRPr="0157A43A">
        <w:t>end</w:t>
      </w:r>
      <w:proofErr w:type="spellEnd"/>
      <w:r w:rsidRPr="0157A43A">
        <w:t xml:space="preserve"> </w:t>
      </w:r>
      <w:proofErr w:type="spellStart"/>
      <w:r w:rsidR="57C81F9B" w:rsidRPr="0157A43A">
        <w:t>T</w:t>
      </w:r>
      <w:r w:rsidRPr="0157A43A">
        <w:t>racing</w:t>
      </w:r>
      <w:proofErr w:type="spellEnd"/>
      <w:r w:rsidRPr="0157A43A">
        <w:t>) užklausų sekimas</w:t>
      </w:r>
      <w:bookmarkEnd w:id="10"/>
    </w:p>
    <w:p w14:paraId="1D9633FF" w14:textId="148981C9" w:rsidR="008F4B55" w:rsidRPr="008F4B55" w:rsidRDefault="2A5B0F8D" w:rsidP="0157A43A">
      <w:pPr>
        <w:rPr>
          <w:rFonts w:ascii="Times New Roman" w:hAnsi="Times New Roman" w:cs="Times New Roman"/>
        </w:rPr>
      </w:pPr>
      <w:r w:rsidRPr="0157A43A">
        <w:rPr>
          <w:rFonts w:ascii="Times New Roman" w:hAnsi="Times New Roman" w:cs="Times New Roman"/>
        </w:rPr>
        <w:t xml:space="preserve">Pilno ciklo sekimas apima </w:t>
      </w:r>
      <w:r w:rsidR="00285282">
        <w:rPr>
          <w:rFonts w:ascii="Times New Roman" w:hAnsi="Times New Roman" w:cs="Times New Roman"/>
        </w:rPr>
        <w:t xml:space="preserve">vartotojų ir sisteminių </w:t>
      </w:r>
      <w:r w:rsidRPr="0157A43A">
        <w:rPr>
          <w:rFonts w:ascii="Times New Roman" w:hAnsi="Times New Roman" w:cs="Times New Roman"/>
        </w:rPr>
        <w:t>užklausų</w:t>
      </w:r>
      <w:r w:rsidR="003B04CA">
        <w:rPr>
          <w:rFonts w:ascii="Times New Roman" w:hAnsi="Times New Roman" w:cs="Times New Roman"/>
        </w:rPr>
        <w:t>/</w:t>
      </w:r>
      <w:r w:rsidRPr="0157A43A">
        <w:rPr>
          <w:rFonts w:ascii="Times New Roman" w:hAnsi="Times New Roman" w:cs="Times New Roman"/>
        </w:rPr>
        <w:t>transakcijų sekimą nuo jų pradžios iki galutinio tikslo visose SPP</w:t>
      </w:r>
      <w:r w:rsidR="00BA69FB">
        <w:rPr>
          <w:rFonts w:ascii="Times New Roman" w:hAnsi="Times New Roman" w:cs="Times New Roman"/>
        </w:rPr>
        <w:t xml:space="preserve"> komponentų</w:t>
      </w:r>
      <w:r w:rsidRPr="0157A43A">
        <w:rPr>
          <w:rFonts w:ascii="Times New Roman" w:hAnsi="Times New Roman" w:cs="Times New Roman"/>
        </w:rPr>
        <w:t xml:space="preserve"> sistemose. Ši galimybė yra itin svarbi problemų identifikavimui ir sprendimui, duomenų vientisumo užtikrinimui ir našumo stebėsenai.</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8F4B55" w:rsidRPr="0093299B" w14:paraId="38792B7A"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4D329AF" w14:textId="77777777" w:rsidR="008F4B55" w:rsidRPr="0093299B" w:rsidRDefault="2A5B0F8D"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3F2E648" w14:textId="64194CDF" w:rsidR="008F4B55" w:rsidRPr="0093299B" w:rsidRDefault="7B0BF5B5" w:rsidP="0157A43A">
            <w:pPr>
              <w:rPr>
                <w:rFonts w:ascii="Times New Roman" w:hAnsi="Times New Roman" w:cs="Times New Roman"/>
              </w:rPr>
            </w:pPr>
            <w:r w:rsidRPr="0157A43A">
              <w:rPr>
                <w:rFonts w:ascii="Times New Roman" w:hAnsi="Times New Roman" w:cs="Times New Roman"/>
                <w:b/>
                <w:bCs/>
              </w:rPr>
              <w:t>Reikalavimai</w:t>
            </w:r>
          </w:p>
        </w:tc>
      </w:tr>
      <w:tr w:rsidR="008F4B55" w:rsidRPr="0093299B" w14:paraId="29D82BF1"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B85C090"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5391499" w14:textId="6A7B8129" w:rsidR="008F4B55" w:rsidRPr="0093299B" w:rsidRDefault="2A5B0F8D" w:rsidP="0157A43A">
            <w:pPr>
              <w:rPr>
                <w:rFonts w:ascii="Times New Roman" w:hAnsi="Times New Roman" w:cs="Times New Roman"/>
              </w:rPr>
            </w:pPr>
            <w:r w:rsidRPr="0157A43A">
              <w:rPr>
                <w:rFonts w:ascii="Times New Roman" w:hAnsi="Times New Roman" w:cs="Times New Roman"/>
              </w:rPr>
              <w:t xml:space="preserve">Atsekamumas: </w:t>
            </w:r>
            <w:r w:rsidR="70C3533A"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priskirti unikalų identifikatorių kiekvienai transakcijai, </w:t>
            </w:r>
            <w:r w:rsidR="00B1349F">
              <w:rPr>
                <w:rFonts w:ascii="Times New Roman" w:hAnsi="Times New Roman" w:cs="Times New Roman"/>
              </w:rPr>
              <w:t xml:space="preserve">kuris </w:t>
            </w:r>
            <w:r w:rsidR="00B37F5D">
              <w:rPr>
                <w:rFonts w:ascii="Times New Roman" w:hAnsi="Times New Roman" w:cs="Times New Roman"/>
              </w:rPr>
              <w:t>koreliuojamas</w:t>
            </w:r>
            <w:r w:rsidR="00B1349F">
              <w:rPr>
                <w:rFonts w:ascii="Times New Roman" w:hAnsi="Times New Roman" w:cs="Times New Roman"/>
              </w:rPr>
              <w:t xml:space="preserve"> ta</w:t>
            </w:r>
            <w:r w:rsidR="00B37F5D">
              <w:rPr>
                <w:rFonts w:ascii="Times New Roman" w:hAnsi="Times New Roman" w:cs="Times New Roman"/>
              </w:rPr>
              <w:t>r</w:t>
            </w:r>
            <w:r w:rsidR="00B1349F">
              <w:rPr>
                <w:rFonts w:ascii="Times New Roman" w:hAnsi="Times New Roman" w:cs="Times New Roman"/>
              </w:rPr>
              <w:t>p vartotojo užklausų</w:t>
            </w:r>
            <w:r w:rsidR="008326D5">
              <w:rPr>
                <w:rFonts w:ascii="Times New Roman" w:hAnsi="Times New Roman" w:cs="Times New Roman"/>
              </w:rPr>
              <w:t>/IS operacijų</w:t>
            </w:r>
            <w:r w:rsidR="00B1349F">
              <w:rPr>
                <w:rFonts w:ascii="Times New Roman" w:hAnsi="Times New Roman" w:cs="Times New Roman"/>
              </w:rPr>
              <w:t xml:space="preserve">, suteikiant galimybę atsekti </w:t>
            </w:r>
            <w:r w:rsidR="008326D5">
              <w:rPr>
                <w:rFonts w:ascii="Times New Roman" w:hAnsi="Times New Roman" w:cs="Times New Roman"/>
              </w:rPr>
              <w:t>vartotojo</w:t>
            </w:r>
            <w:r w:rsidR="00B1349F">
              <w:rPr>
                <w:rFonts w:ascii="Times New Roman" w:hAnsi="Times New Roman" w:cs="Times New Roman"/>
              </w:rPr>
              <w:t xml:space="preserve"> ir SPP komponentų sistemų sąveiką</w:t>
            </w:r>
            <w:r w:rsidRPr="0157A43A">
              <w:rPr>
                <w:rFonts w:ascii="Times New Roman" w:hAnsi="Times New Roman" w:cs="Times New Roman"/>
              </w:rPr>
              <w:t xml:space="preserve"> nuo pradžios iki pabaigos.</w:t>
            </w:r>
          </w:p>
        </w:tc>
      </w:tr>
      <w:tr w:rsidR="008F4B55" w:rsidRPr="0093299B" w14:paraId="6FFC3699"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51A87DA"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5DAA517" w14:textId="2DC29486" w:rsidR="008F4B55" w:rsidRPr="0093299B" w:rsidRDefault="2A5B0F8D" w:rsidP="0157A43A">
            <w:pPr>
              <w:rPr>
                <w:rFonts w:ascii="Times New Roman" w:hAnsi="Times New Roman" w:cs="Times New Roman"/>
              </w:rPr>
            </w:pPr>
            <w:r w:rsidRPr="0157A43A">
              <w:rPr>
                <w:rFonts w:ascii="Times New Roman" w:hAnsi="Times New Roman" w:cs="Times New Roman"/>
              </w:rPr>
              <w:t>Struktūrinio sekimo galimybė (</w:t>
            </w:r>
            <w:r w:rsidR="576326E0" w:rsidRPr="0157A43A">
              <w:rPr>
                <w:rFonts w:ascii="Times New Roman" w:hAnsi="Times New Roman" w:cs="Times New Roman"/>
              </w:rPr>
              <w:t xml:space="preserve">angl. </w:t>
            </w:r>
            <w:proofErr w:type="spellStart"/>
            <w:r w:rsidRPr="0157A43A">
              <w:rPr>
                <w:rFonts w:ascii="Times New Roman" w:hAnsi="Times New Roman" w:cs="Times New Roman"/>
              </w:rPr>
              <w:t>Stack</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Trace</w:t>
            </w:r>
            <w:proofErr w:type="spellEnd"/>
            <w:r w:rsidRPr="0157A43A">
              <w:rPr>
                <w:rFonts w:ascii="Times New Roman" w:hAnsi="Times New Roman" w:cs="Times New Roman"/>
              </w:rPr>
              <w:t xml:space="preserve">): </w:t>
            </w:r>
            <w:r w:rsidR="3FA45012"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fiksuoti ir saugoti struktūrinius sekimus (</w:t>
            </w:r>
            <w:r w:rsidR="7F4DEC73" w:rsidRPr="0157A43A">
              <w:rPr>
                <w:rFonts w:ascii="Times New Roman" w:hAnsi="Times New Roman" w:cs="Times New Roman"/>
              </w:rPr>
              <w:t xml:space="preserve">angl. </w:t>
            </w:r>
            <w:proofErr w:type="spellStart"/>
            <w:r w:rsidRPr="0157A43A">
              <w:rPr>
                <w:rFonts w:ascii="Times New Roman" w:hAnsi="Times New Roman" w:cs="Times New Roman"/>
              </w:rPr>
              <w:t>stack</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traces</w:t>
            </w:r>
            <w:proofErr w:type="spellEnd"/>
            <w:r w:rsidRPr="0157A43A">
              <w:rPr>
                <w:rFonts w:ascii="Times New Roman" w:hAnsi="Times New Roman" w:cs="Times New Roman"/>
              </w:rPr>
              <w:t xml:space="preserve">) transakcijoms ir operacijoms, pateikiant išsamią informaciją apie </w:t>
            </w:r>
            <w:r w:rsidR="00C32981">
              <w:rPr>
                <w:rFonts w:ascii="Times New Roman" w:hAnsi="Times New Roman" w:cs="Times New Roman"/>
              </w:rPr>
              <w:t xml:space="preserve">naudojamų </w:t>
            </w:r>
            <w:r w:rsidRPr="0157A43A">
              <w:rPr>
                <w:rFonts w:ascii="Times New Roman" w:hAnsi="Times New Roman" w:cs="Times New Roman"/>
              </w:rPr>
              <w:t xml:space="preserve">funkcijų iškvietimo hierarchiją ir kontekstą, reikalingą </w:t>
            </w:r>
            <w:r w:rsidR="44A985FF" w:rsidRPr="0157A43A">
              <w:rPr>
                <w:rFonts w:ascii="Times New Roman" w:hAnsi="Times New Roman" w:cs="Times New Roman"/>
              </w:rPr>
              <w:t>problemų sprendimo</w:t>
            </w:r>
            <w:r w:rsidRPr="0157A43A">
              <w:rPr>
                <w:rFonts w:ascii="Times New Roman" w:hAnsi="Times New Roman" w:cs="Times New Roman"/>
              </w:rPr>
              <w:t xml:space="preserve"> ir našumo analizei</w:t>
            </w:r>
            <w:r w:rsidR="5F73CCA7" w:rsidRPr="0157A43A">
              <w:rPr>
                <w:rFonts w:ascii="Times New Roman" w:hAnsi="Times New Roman" w:cs="Times New Roman"/>
              </w:rPr>
              <w:t>.</w:t>
            </w:r>
          </w:p>
        </w:tc>
      </w:tr>
      <w:tr w:rsidR="008F4B55" w:rsidRPr="0093299B" w14:paraId="3BE9AB7A"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9C78438"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6281CE7" w14:textId="486C16EA" w:rsidR="008F4B55" w:rsidRPr="0093299B" w:rsidRDefault="2A5B0F8D" w:rsidP="0157A43A">
            <w:pPr>
              <w:rPr>
                <w:rFonts w:ascii="Times New Roman" w:hAnsi="Times New Roman" w:cs="Times New Roman"/>
              </w:rPr>
            </w:pPr>
            <w:r w:rsidRPr="0157A43A">
              <w:rPr>
                <w:rFonts w:ascii="Times New Roman" w:hAnsi="Times New Roman" w:cs="Times New Roman"/>
              </w:rPr>
              <w:t>Korel</w:t>
            </w:r>
            <w:r w:rsidR="4F5C8C22" w:rsidRPr="0157A43A">
              <w:rPr>
                <w:rFonts w:ascii="Times New Roman" w:hAnsi="Times New Roman" w:cs="Times New Roman"/>
              </w:rPr>
              <w:t>i</w:t>
            </w:r>
            <w:r w:rsidRPr="0157A43A">
              <w:rPr>
                <w:rFonts w:ascii="Times New Roman" w:hAnsi="Times New Roman" w:cs="Times New Roman"/>
              </w:rPr>
              <w:t xml:space="preserve">acija: </w:t>
            </w:r>
            <w:r w:rsidR="1D09D67E"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gebėti rinkti žurnalus</w:t>
            </w:r>
            <w:r w:rsidR="27B5C83D" w:rsidRPr="0157A43A">
              <w:rPr>
                <w:rFonts w:ascii="Times New Roman" w:hAnsi="Times New Roman" w:cs="Times New Roman"/>
              </w:rPr>
              <w:t xml:space="preserve"> (</w:t>
            </w:r>
            <w:r w:rsidR="7F4DEC73" w:rsidRPr="0157A43A">
              <w:rPr>
                <w:rFonts w:ascii="Times New Roman" w:hAnsi="Times New Roman" w:cs="Times New Roman"/>
              </w:rPr>
              <w:t xml:space="preserve">angl. </w:t>
            </w:r>
            <w:proofErr w:type="spellStart"/>
            <w:r w:rsidR="27B5C83D" w:rsidRPr="0157A43A">
              <w:rPr>
                <w:rFonts w:ascii="Times New Roman" w:hAnsi="Times New Roman" w:cs="Times New Roman"/>
              </w:rPr>
              <w:t>log</w:t>
            </w:r>
            <w:r w:rsidR="312692F5" w:rsidRPr="0157A43A">
              <w:rPr>
                <w:rFonts w:ascii="Times New Roman" w:hAnsi="Times New Roman" w:cs="Times New Roman"/>
              </w:rPr>
              <w:t>s</w:t>
            </w:r>
            <w:proofErr w:type="spellEnd"/>
            <w:r w:rsidR="27B5C83D" w:rsidRPr="0157A43A">
              <w:rPr>
                <w:rFonts w:ascii="Times New Roman" w:hAnsi="Times New Roman" w:cs="Times New Roman"/>
              </w:rPr>
              <w:t>)</w:t>
            </w:r>
            <w:r w:rsidRPr="0157A43A">
              <w:rPr>
                <w:rFonts w:ascii="Times New Roman" w:hAnsi="Times New Roman" w:cs="Times New Roman"/>
              </w:rPr>
              <w:t xml:space="preserve"> ir įvykius iš skirtingų sistemos komponentų, naudojant tą patį unikalų identifikatorių.</w:t>
            </w:r>
          </w:p>
        </w:tc>
      </w:tr>
      <w:tr w:rsidR="008F4B55" w:rsidRPr="0093299B" w14:paraId="6E474346"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E642DD5"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43EF4EF" w14:textId="2B3600F6" w:rsidR="008F4B55" w:rsidRPr="0093299B" w:rsidRDefault="2A5B0F8D" w:rsidP="0157A43A">
            <w:pPr>
              <w:rPr>
                <w:rFonts w:ascii="Times New Roman" w:hAnsi="Times New Roman" w:cs="Times New Roman"/>
              </w:rPr>
            </w:pPr>
            <w:r w:rsidRPr="0157A43A">
              <w:rPr>
                <w:rFonts w:ascii="Times New Roman" w:hAnsi="Times New Roman" w:cs="Times New Roman"/>
              </w:rPr>
              <w:t xml:space="preserve">Vizualizacija: </w:t>
            </w:r>
            <w:r w:rsidR="17E393AD"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pateikti vizualų transakcijos eigos atvaizdavimą, rodant kiekvieną žingsnį ir užtrukusį laiką.</w:t>
            </w:r>
          </w:p>
        </w:tc>
      </w:tr>
      <w:tr w:rsidR="008F4B55" w:rsidRPr="0093299B" w14:paraId="0BDAB5D8"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ECB516"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EBF31F" w14:textId="51CFB868" w:rsidR="008F4B55" w:rsidRPr="0093299B" w:rsidRDefault="2A5B0F8D" w:rsidP="0157A43A">
            <w:pPr>
              <w:rPr>
                <w:rFonts w:ascii="Times New Roman" w:hAnsi="Times New Roman" w:cs="Times New Roman"/>
              </w:rPr>
            </w:pPr>
            <w:r w:rsidRPr="0157A43A">
              <w:rPr>
                <w:rFonts w:ascii="Times New Roman" w:hAnsi="Times New Roman" w:cs="Times New Roman"/>
              </w:rPr>
              <w:t xml:space="preserve">Klaidų tvarkymas: </w:t>
            </w:r>
            <w:r w:rsidR="770A29AB" w:rsidRPr="0157A43A">
              <w:rPr>
                <w:rFonts w:ascii="Times New Roman" w:hAnsi="Times New Roman" w:cs="Times New Roman"/>
              </w:rPr>
              <w:t>i</w:t>
            </w:r>
            <w:r w:rsidRPr="0157A43A">
              <w:rPr>
                <w:rFonts w:ascii="Times New Roman" w:hAnsi="Times New Roman" w:cs="Times New Roman"/>
              </w:rPr>
              <w:t xml:space="preserve">dentifikuoti, kategorizuoti ir fiksuoti klaidas ar išimtis kiekviename </w:t>
            </w:r>
            <w:r w:rsidR="00A7492A">
              <w:rPr>
                <w:rFonts w:ascii="Times New Roman" w:hAnsi="Times New Roman" w:cs="Times New Roman"/>
              </w:rPr>
              <w:t xml:space="preserve">vartotojo ar sistemos iškvietimo </w:t>
            </w:r>
            <w:r w:rsidRPr="0157A43A">
              <w:rPr>
                <w:rFonts w:ascii="Times New Roman" w:hAnsi="Times New Roman" w:cs="Times New Roman"/>
              </w:rPr>
              <w:t xml:space="preserve">žingsnyje, su galimybe atsekti </w:t>
            </w:r>
            <w:r w:rsidR="0FB4E7A3" w:rsidRPr="0157A43A">
              <w:rPr>
                <w:rFonts w:ascii="Times New Roman" w:hAnsi="Times New Roman" w:cs="Times New Roman"/>
              </w:rPr>
              <w:t xml:space="preserve">jas </w:t>
            </w:r>
            <w:r w:rsidRPr="0157A43A">
              <w:rPr>
                <w:rFonts w:ascii="Times New Roman" w:hAnsi="Times New Roman" w:cs="Times New Roman"/>
              </w:rPr>
              <w:t>iki problemos kilmės.</w:t>
            </w:r>
          </w:p>
        </w:tc>
      </w:tr>
      <w:tr w:rsidR="008F4B55" w:rsidRPr="0093299B" w14:paraId="2FF56E1C"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07EE12E"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E918703" w14:textId="4357A609" w:rsidR="008F4B55" w:rsidRPr="0093299B" w:rsidRDefault="2A5B0F8D" w:rsidP="0157A43A">
            <w:pPr>
              <w:rPr>
                <w:rFonts w:ascii="Times New Roman" w:hAnsi="Times New Roman" w:cs="Times New Roman"/>
              </w:rPr>
            </w:pPr>
            <w:r w:rsidRPr="0157A43A">
              <w:rPr>
                <w:rFonts w:ascii="Times New Roman" w:hAnsi="Times New Roman" w:cs="Times New Roman"/>
              </w:rPr>
              <w:t xml:space="preserve">Paslaugų priklausomybių žemėlapis: </w:t>
            </w:r>
            <w:r w:rsidR="00FF2D1F">
              <w:rPr>
                <w:rFonts w:ascii="Times New Roman" w:hAnsi="Times New Roman" w:cs="Times New Roman"/>
              </w:rPr>
              <w:t>stebėsenos sprendimas</w:t>
            </w:r>
            <w:r w:rsidRPr="0157A43A">
              <w:rPr>
                <w:rFonts w:ascii="Times New Roman" w:hAnsi="Times New Roman" w:cs="Times New Roman"/>
              </w:rPr>
              <w:t xml:space="preserve"> turi automatiškai vizualizuoti priklausomybes tarp įvairių </w:t>
            </w:r>
            <w:r w:rsidR="00A7492A">
              <w:rPr>
                <w:rFonts w:ascii="Times New Roman" w:hAnsi="Times New Roman" w:cs="Times New Roman"/>
              </w:rPr>
              <w:t xml:space="preserve">SPP </w:t>
            </w:r>
            <w:r w:rsidRPr="0157A43A">
              <w:rPr>
                <w:rFonts w:ascii="Times New Roman" w:hAnsi="Times New Roman" w:cs="Times New Roman"/>
              </w:rPr>
              <w:t xml:space="preserve"> komponentų</w:t>
            </w:r>
            <w:r w:rsidR="002C4211">
              <w:rPr>
                <w:rFonts w:ascii="Times New Roman" w:hAnsi="Times New Roman" w:cs="Times New Roman"/>
              </w:rPr>
              <w:t xml:space="preserve">, bei </w:t>
            </w:r>
            <w:r w:rsidRPr="0157A43A">
              <w:rPr>
                <w:rFonts w:ascii="Times New Roman" w:hAnsi="Times New Roman" w:cs="Times New Roman"/>
              </w:rPr>
              <w:t>, dalyvaujančių apdorojant užklausą.</w:t>
            </w:r>
          </w:p>
        </w:tc>
      </w:tr>
    </w:tbl>
    <w:p w14:paraId="55A1C7BA" w14:textId="77777777" w:rsidR="009D54D1" w:rsidRDefault="009D54D1" w:rsidP="0157A43A"/>
    <w:p w14:paraId="1C20B653" w14:textId="77777777" w:rsidR="009908B1" w:rsidRPr="009908B1" w:rsidRDefault="19871A61" w:rsidP="00481485">
      <w:pPr>
        <w:pStyle w:val="Heading3"/>
      </w:pPr>
      <w:bookmarkStart w:id="11" w:name="_Toc204067365"/>
      <w:r w:rsidRPr="0157A43A">
        <w:t>Daugiapakopis sekimas (programos, tinklas, duomenų bazė ir kt.)</w:t>
      </w:r>
      <w:bookmarkEnd w:id="11"/>
    </w:p>
    <w:p w14:paraId="2DFF4B85" w14:textId="60CCA9DF" w:rsidR="009908B1" w:rsidRDefault="19871A61" w:rsidP="0157A43A">
      <w:pPr>
        <w:rPr>
          <w:rFonts w:ascii="Times New Roman" w:hAnsi="Times New Roman" w:cs="Times New Roman"/>
        </w:rPr>
      </w:pPr>
      <w:r w:rsidRPr="0157A43A">
        <w:rPr>
          <w:rFonts w:ascii="Times New Roman" w:hAnsi="Times New Roman" w:cs="Times New Roman"/>
        </w:rPr>
        <w:t xml:space="preserve">Daugiapakopis sekimas </w:t>
      </w:r>
      <w:r w:rsidR="5E683770" w:rsidRPr="0157A43A">
        <w:rPr>
          <w:rFonts w:ascii="Times New Roman" w:hAnsi="Times New Roman" w:cs="Times New Roman"/>
        </w:rPr>
        <w:t xml:space="preserve">turi apimti </w:t>
      </w:r>
      <w:r w:rsidR="00B900C7">
        <w:rPr>
          <w:rFonts w:ascii="Times New Roman" w:hAnsi="Times New Roman" w:cs="Times New Roman"/>
        </w:rPr>
        <w:t xml:space="preserve">SPP komponentų </w:t>
      </w:r>
      <w:r w:rsidRPr="0157A43A">
        <w:rPr>
          <w:rFonts w:ascii="Times New Roman" w:hAnsi="Times New Roman" w:cs="Times New Roman"/>
        </w:rPr>
        <w:t xml:space="preserve">transakcijų </w:t>
      </w:r>
      <w:r w:rsidR="5A6AE642" w:rsidRPr="0157A43A">
        <w:rPr>
          <w:rFonts w:ascii="Times New Roman" w:hAnsi="Times New Roman" w:cs="Times New Roman"/>
        </w:rPr>
        <w:t>stebėseną</w:t>
      </w:r>
      <w:r w:rsidRPr="0157A43A">
        <w:rPr>
          <w:rFonts w:ascii="Times New Roman" w:hAnsi="Times New Roman" w:cs="Times New Roman"/>
        </w:rPr>
        <w:t xml:space="preserve"> ir sekimą per įvairius sistemos architektūros sluoksnius, įskaitant programinį, tinklo ir duomenų bazių sluoksnius. Toks išsamus sekimas padeda diagnozuoti našumo problemas ir tiksliai nustatyti trikdžių priežastis.</w:t>
      </w:r>
    </w:p>
    <w:p w14:paraId="27EE48F5" w14:textId="77777777" w:rsidR="009908B1" w:rsidRPr="00984F7E" w:rsidRDefault="009908B1" w:rsidP="0157A43A">
      <w:pPr>
        <w:rPr>
          <w:rFonts w:ascii="Times New Roman" w:hAnsi="Times New Roman" w:cs="Times New Roman"/>
        </w:rPr>
      </w:pPr>
    </w:p>
    <w:p w14:paraId="3600FE17" w14:textId="0794A9B7" w:rsidR="009908B1" w:rsidRPr="009908B1" w:rsidRDefault="19871A61" w:rsidP="00481485">
      <w:pPr>
        <w:pStyle w:val="Heading3"/>
      </w:pPr>
      <w:bookmarkStart w:id="12" w:name="_Toc204067366"/>
      <w:r w:rsidRPr="0157A43A">
        <w:t>Stebės</w:t>
      </w:r>
      <w:r w:rsidR="6C4C63EF" w:rsidRPr="0157A43A">
        <w:t>ena</w:t>
      </w:r>
      <w:r w:rsidRPr="0157A43A">
        <w:t xml:space="preserve"> ir perspėjimai realiuoju laiku</w:t>
      </w:r>
      <w:bookmarkEnd w:id="12"/>
    </w:p>
    <w:p w14:paraId="5F208ADA" w14:textId="30167382" w:rsidR="009908B1" w:rsidRPr="009908B1" w:rsidRDefault="19871A61" w:rsidP="0157A43A">
      <w:pPr>
        <w:rPr>
          <w:rFonts w:ascii="Times New Roman" w:hAnsi="Times New Roman" w:cs="Times New Roman"/>
        </w:rPr>
      </w:pPr>
      <w:r w:rsidRPr="0157A43A">
        <w:rPr>
          <w:rFonts w:ascii="Times New Roman" w:hAnsi="Times New Roman" w:cs="Times New Roman"/>
        </w:rPr>
        <w:t>Stebės</w:t>
      </w:r>
      <w:r w:rsidR="6C4C63EF" w:rsidRPr="0157A43A">
        <w:rPr>
          <w:rFonts w:ascii="Times New Roman" w:hAnsi="Times New Roman" w:cs="Times New Roman"/>
        </w:rPr>
        <w:t>ena</w:t>
      </w:r>
      <w:r w:rsidRPr="0157A43A">
        <w:rPr>
          <w:rFonts w:ascii="Times New Roman" w:hAnsi="Times New Roman" w:cs="Times New Roman"/>
        </w:rPr>
        <w:t xml:space="preserve"> ir perspėjimai realiuoju laiku turi užtikrinti, kad bet kokie nesklandumai ar anomalijos transakcijų apdorojime būtų greitai aptikti ir pašalinti, taip sumažinant prastovas ir padidinant sistemos patikimumą.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01224A" w:rsidRPr="0093299B" w14:paraId="40DBFBB1" w14:textId="77777777" w:rsidTr="00AA480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910A77C" w14:textId="77777777" w:rsidR="0001224A" w:rsidRPr="0093299B" w:rsidRDefault="7B0BF5B5"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EF6104B" w14:textId="56810506" w:rsidR="0001224A" w:rsidRPr="0093299B"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01224A" w:rsidRPr="0093299B" w14:paraId="4DAAEA92"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2538540"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E47A5F4" w14:textId="71FE5E85" w:rsidR="0001224A" w:rsidRDefault="7B0BF5B5" w:rsidP="0157A43A">
            <w:pPr>
              <w:rPr>
                <w:rFonts w:ascii="Times New Roman" w:hAnsi="Times New Roman" w:cs="Times New Roman"/>
              </w:rPr>
            </w:pPr>
            <w:r w:rsidRPr="0157A43A">
              <w:rPr>
                <w:rFonts w:ascii="Times New Roman" w:hAnsi="Times New Roman" w:cs="Times New Roman"/>
              </w:rPr>
              <w:t xml:space="preserve">Tinkinama išdėstymo struktūra: </w:t>
            </w:r>
            <w:r w:rsidR="03B8E170" w:rsidRPr="0157A43A">
              <w:rPr>
                <w:rFonts w:ascii="Times New Roman" w:hAnsi="Times New Roman" w:cs="Times New Roman"/>
              </w:rPr>
              <w:t>g</w:t>
            </w:r>
            <w:r w:rsidRPr="0157A43A">
              <w:rPr>
                <w:rFonts w:ascii="Times New Roman" w:hAnsi="Times New Roman" w:cs="Times New Roman"/>
              </w:rPr>
              <w:t xml:space="preserve">alimybė kurti </w:t>
            </w:r>
            <w:r w:rsidR="15803A05" w:rsidRPr="0157A43A">
              <w:rPr>
                <w:rFonts w:ascii="Times New Roman" w:hAnsi="Times New Roman" w:cs="Times New Roman"/>
              </w:rPr>
              <w:t>š</w:t>
            </w:r>
            <w:r w:rsidR="4C1AE9EF" w:rsidRPr="0157A43A">
              <w:rPr>
                <w:rFonts w:ascii="Times New Roman" w:hAnsi="Times New Roman" w:cs="Times New Roman"/>
              </w:rPr>
              <w:t>vieslentes</w:t>
            </w:r>
            <w:r w:rsidR="579AB1A0" w:rsidRPr="0157A43A">
              <w:rPr>
                <w:rFonts w:ascii="Times New Roman" w:hAnsi="Times New Roman" w:cs="Times New Roman"/>
              </w:rPr>
              <w:t>,</w:t>
            </w:r>
            <w:r w:rsidRPr="0157A43A">
              <w:rPr>
                <w:rFonts w:ascii="Times New Roman" w:hAnsi="Times New Roman" w:cs="Times New Roman"/>
              </w:rPr>
              <w:t xml:space="preserve"> pritaikyt</w:t>
            </w:r>
            <w:r w:rsidR="579AB1A0" w:rsidRPr="0157A43A">
              <w:rPr>
                <w:rFonts w:ascii="Times New Roman" w:hAnsi="Times New Roman" w:cs="Times New Roman"/>
              </w:rPr>
              <w:t>a</w:t>
            </w:r>
            <w:r w:rsidRPr="0157A43A">
              <w:rPr>
                <w:rFonts w:ascii="Times New Roman" w:hAnsi="Times New Roman" w:cs="Times New Roman"/>
              </w:rPr>
              <w:t>s konkretiems verslo ar techniniams poreikiams, įskaitant, bet neapsiribojant:</w:t>
            </w:r>
          </w:p>
          <w:p w14:paraId="2409D1CC" w14:textId="3DCF18DD" w:rsidR="0001224A" w:rsidRPr="0001224A" w:rsidRDefault="7B0BF5B5" w:rsidP="0157A43A">
            <w:pPr>
              <w:pStyle w:val="ListParagraph"/>
              <w:numPr>
                <w:ilvl w:val="0"/>
                <w:numId w:val="19"/>
              </w:numPr>
              <w:rPr>
                <w:rFonts w:ascii="Times New Roman" w:hAnsi="Times New Roman" w:cs="Times New Roman"/>
              </w:rPr>
            </w:pPr>
            <w:r w:rsidRPr="0157A43A">
              <w:rPr>
                <w:rFonts w:ascii="Times New Roman" w:hAnsi="Times New Roman" w:cs="Times New Roman"/>
              </w:rPr>
              <w:t>Realaus laiko programų našumo metrikų stebė</w:t>
            </w:r>
            <w:r w:rsidR="6C4C63EF" w:rsidRPr="0157A43A">
              <w:rPr>
                <w:rFonts w:ascii="Times New Roman" w:hAnsi="Times New Roman" w:cs="Times New Roman"/>
              </w:rPr>
              <w:t>seną</w:t>
            </w:r>
            <w:r w:rsidRPr="0157A43A">
              <w:rPr>
                <w:rFonts w:ascii="Times New Roman" w:hAnsi="Times New Roman" w:cs="Times New Roman"/>
              </w:rPr>
              <w:t>.</w:t>
            </w:r>
          </w:p>
          <w:p w14:paraId="27C24146" w14:textId="467D1186" w:rsidR="0001224A" w:rsidRPr="0001224A" w:rsidRDefault="7B0BF5B5" w:rsidP="0157A43A">
            <w:pPr>
              <w:pStyle w:val="ListParagraph"/>
              <w:numPr>
                <w:ilvl w:val="0"/>
                <w:numId w:val="19"/>
              </w:numPr>
              <w:rPr>
                <w:rFonts w:ascii="Times New Roman" w:hAnsi="Times New Roman" w:cs="Times New Roman"/>
              </w:rPr>
            </w:pPr>
            <w:r w:rsidRPr="0157A43A">
              <w:rPr>
                <w:rFonts w:ascii="Times New Roman" w:hAnsi="Times New Roman" w:cs="Times New Roman"/>
              </w:rPr>
              <w:t>Pagrindinių veiklos rodiklių (KPI) vizualizavimą ve</w:t>
            </w:r>
            <w:r w:rsidR="43CA0950" w:rsidRPr="0157A43A">
              <w:rPr>
                <w:rFonts w:ascii="Times New Roman" w:hAnsi="Times New Roman" w:cs="Times New Roman"/>
              </w:rPr>
              <w:t>iklai</w:t>
            </w:r>
            <w:r w:rsidRPr="0157A43A">
              <w:rPr>
                <w:rFonts w:ascii="Times New Roman" w:hAnsi="Times New Roman" w:cs="Times New Roman"/>
              </w:rPr>
              <w:t xml:space="preserve"> kritiniuose procesuose.</w:t>
            </w:r>
          </w:p>
          <w:p w14:paraId="692BBAD2" w14:textId="57DC5A05" w:rsidR="0001224A" w:rsidRPr="0001224A" w:rsidRDefault="7B0BF5B5" w:rsidP="0157A43A">
            <w:pPr>
              <w:pStyle w:val="ListParagraph"/>
              <w:numPr>
                <w:ilvl w:val="0"/>
                <w:numId w:val="19"/>
              </w:numPr>
              <w:rPr>
                <w:rFonts w:ascii="Times New Roman" w:hAnsi="Times New Roman" w:cs="Times New Roman"/>
              </w:rPr>
            </w:pPr>
            <w:r w:rsidRPr="0157A43A">
              <w:rPr>
                <w:rFonts w:ascii="Times New Roman" w:hAnsi="Times New Roman" w:cs="Times New Roman"/>
              </w:rPr>
              <w:t>Išsamų gilinimąsi (</w:t>
            </w:r>
            <w:r w:rsidR="4A343ADA" w:rsidRPr="0157A43A">
              <w:rPr>
                <w:rFonts w:ascii="Times New Roman" w:hAnsi="Times New Roman" w:cs="Times New Roman"/>
              </w:rPr>
              <w:t xml:space="preserve">angl. </w:t>
            </w:r>
            <w:proofErr w:type="spellStart"/>
            <w:r w:rsidRPr="0157A43A">
              <w:rPr>
                <w:rFonts w:ascii="Times New Roman" w:hAnsi="Times New Roman" w:cs="Times New Roman"/>
              </w:rPr>
              <w:t>drill-down</w:t>
            </w:r>
            <w:proofErr w:type="spellEnd"/>
            <w:r w:rsidRPr="0157A43A">
              <w:rPr>
                <w:rFonts w:ascii="Times New Roman" w:hAnsi="Times New Roman" w:cs="Times New Roman"/>
              </w:rPr>
              <w:t>) į anomalijas ar našumo problemas.</w:t>
            </w:r>
          </w:p>
        </w:tc>
      </w:tr>
      <w:tr w:rsidR="0001224A" w:rsidRPr="0093299B" w14:paraId="0B9369B0"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0F5CC8A"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0E30A3" w14:textId="0BA9A28D" w:rsidR="0001224A" w:rsidRPr="0001224A" w:rsidRDefault="7B0BF5B5" w:rsidP="0157A43A">
            <w:pPr>
              <w:rPr>
                <w:rFonts w:ascii="Times New Roman" w:hAnsi="Times New Roman" w:cs="Times New Roman"/>
              </w:rPr>
            </w:pPr>
            <w:r w:rsidRPr="0157A43A">
              <w:rPr>
                <w:rFonts w:ascii="Times New Roman" w:hAnsi="Times New Roman" w:cs="Times New Roman"/>
              </w:rPr>
              <w:t>Iš anksto sukonfigūruot</w:t>
            </w:r>
            <w:r w:rsidR="4A343ADA" w:rsidRPr="0157A43A">
              <w:rPr>
                <w:rFonts w:ascii="Times New Roman" w:hAnsi="Times New Roman" w:cs="Times New Roman"/>
              </w:rPr>
              <w:t>os</w:t>
            </w:r>
            <w:r w:rsidRPr="0157A43A">
              <w:rPr>
                <w:rFonts w:ascii="Times New Roman" w:hAnsi="Times New Roman" w:cs="Times New Roman"/>
              </w:rPr>
              <w:t xml:space="preserve"> </w:t>
            </w:r>
            <w:r w:rsidR="4A343ADA" w:rsidRPr="0157A43A">
              <w:rPr>
                <w:rFonts w:ascii="Times New Roman" w:hAnsi="Times New Roman" w:cs="Times New Roman"/>
              </w:rPr>
              <w:t>švieslentės</w:t>
            </w:r>
            <w:r w:rsidRPr="0157A43A">
              <w:rPr>
                <w:rFonts w:ascii="Times New Roman" w:hAnsi="Times New Roman" w:cs="Times New Roman"/>
              </w:rPr>
              <w:t xml:space="preserve"> </w:t>
            </w:r>
            <w:proofErr w:type="spellStart"/>
            <w:r w:rsidRPr="0157A43A">
              <w:rPr>
                <w:rFonts w:ascii="Times New Roman" w:hAnsi="Times New Roman" w:cs="Times New Roman"/>
              </w:rPr>
              <w:t>virtualizuotoms</w:t>
            </w:r>
            <w:proofErr w:type="spellEnd"/>
            <w:r w:rsidRPr="0157A43A">
              <w:rPr>
                <w:rFonts w:ascii="Times New Roman" w:hAnsi="Times New Roman" w:cs="Times New Roman"/>
              </w:rPr>
              <w:t xml:space="preserve"> aplinkoms: </w:t>
            </w:r>
            <w:r w:rsidR="6FE09D7E"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pateikti iš anksto paruošt</w:t>
            </w:r>
            <w:r w:rsidR="653B67EB" w:rsidRPr="0157A43A">
              <w:rPr>
                <w:rFonts w:ascii="Times New Roman" w:hAnsi="Times New Roman" w:cs="Times New Roman"/>
              </w:rPr>
              <w:t>a</w:t>
            </w:r>
            <w:r w:rsidRPr="0157A43A">
              <w:rPr>
                <w:rFonts w:ascii="Times New Roman" w:hAnsi="Times New Roman" w:cs="Times New Roman"/>
              </w:rPr>
              <w:t>s (</w:t>
            </w:r>
            <w:r w:rsidR="6FE09D7E" w:rsidRPr="0157A43A">
              <w:rPr>
                <w:rFonts w:ascii="Times New Roman" w:hAnsi="Times New Roman" w:cs="Times New Roman"/>
              </w:rPr>
              <w:t xml:space="preserve">angl. </w:t>
            </w:r>
            <w:proofErr w:type="spellStart"/>
            <w:r w:rsidRPr="0157A43A">
              <w:rPr>
                <w:rFonts w:ascii="Times New Roman" w:hAnsi="Times New Roman" w:cs="Times New Roman"/>
              </w:rPr>
              <w:t>out-of-the-box</w:t>
            </w:r>
            <w:proofErr w:type="spellEnd"/>
            <w:r w:rsidRPr="0157A43A">
              <w:rPr>
                <w:rFonts w:ascii="Times New Roman" w:hAnsi="Times New Roman" w:cs="Times New Roman"/>
              </w:rPr>
              <w:t xml:space="preserve">) </w:t>
            </w:r>
            <w:r w:rsidR="653B67EB" w:rsidRPr="0157A43A">
              <w:rPr>
                <w:rFonts w:ascii="Times New Roman" w:hAnsi="Times New Roman" w:cs="Times New Roman"/>
              </w:rPr>
              <w:t>švieslentes</w:t>
            </w:r>
            <w:r w:rsidRPr="0157A43A">
              <w:rPr>
                <w:rFonts w:ascii="Times New Roman" w:hAnsi="Times New Roman" w:cs="Times New Roman"/>
              </w:rPr>
              <w:t>, skirt</w:t>
            </w:r>
            <w:r w:rsidR="653B67EB" w:rsidRPr="0157A43A">
              <w:rPr>
                <w:rFonts w:ascii="Times New Roman" w:hAnsi="Times New Roman" w:cs="Times New Roman"/>
              </w:rPr>
              <w:t>a</w:t>
            </w:r>
            <w:r w:rsidRPr="0157A43A">
              <w:rPr>
                <w:rFonts w:ascii="Times New Roman" w:hAnsi="Times New Roman" w:cs="Times New Roman"/>
              </w:rPr>
              <w:t xml:space="preserve">s pagrindinių debesijos ir </w:t>
            </w:r>
            <w:proofErr w:type="spellStart"/>
            <w:r w:rsidRPr="0157A43A">
              <w:rPr>
                <w:rFonts w:ascii="Times New Roman" w:hAnsi="Times New Roman" w:cs="Times New Roman"/>
              </w:rPr>
              <w:t>virtualizuotų</w:t>
            </w:r>
            <w:proofErr w:type="spellEnd"/>
            <w:r w:rsidRPr="0157A43A">
              <w:rPr>
                <w:rFonts w:ascii="Times New Roman" w:hAnsi="Times New Roman" w:cs="Times New Roman"/>
              </w:rPr>
              <w:t xml:space="preserve"> aplinkų stebėsenai, užtikrinant momentinį matomumą ir įžvalgas be papildomos konfigūracijos.</w:t>
            </w:r>
          </w:p>
          <w:p w14:paraId="60B49A61" w14:textId="6C7C65ED" w:rsidR="0001224A" w:rsidRPr="0093299B" w:rsidRDefault="7B0BF5B5" w:rsidP="0157A43A">
            <w:pPr>
              <w:rPr>
                <w:rFonts w:ascii="Times New Roman" w:hAnsi="Times New Roman" w:cs="Times New Roman"/>
              </w:rPr>
            </w:pPr>
            <w:r w:rsidRPr="0157A43A">
              <w:rPr>
                <w:rFonts w:ascii="Times New Roman" w:hAnsi="Times New Roman" w:cs="Times New Roman"/>
              </w:rPr>
              <w:t>Paruošt</w:t>
            </w:r>
            <w:r w:rsidR="4E98CA26" w:rsidRPr="0157A43A">
              <w:rPr>
                <w:rFonts w:ascii="Times New Roman" w:hAnsi="Times New Roman" w:cs="Times New Roman"/>
              </w:rPr>
              <w:t>os</w:t>
            </w:r>
            <w:r w:rsidRPr="0157A43A">
              <w:rPr>
                <w:rFonts w:ascii="Times New Roman" w:hAnsi="Times New Roman" w:cs="Times New Roman"/>
              </w:rPr>
              <w:t xml:space="preserve"> </w:t>
            </w:r>
            <w:r w:rsidR="4E98CA26" w:rsidRPr="000D0AC8">
              <w:rPr>
                <w:rFonts w:ascii="Times New Roman" w:hAnsi="Times New Roman" w:cs="Times New Roman"/>
              </w:rPr>
              <w:t>švieslentės</w:t>
            </w:r>
            <w:r w:rsidRPr="000D0AC8">
              <w:rPr>
                <w:rFonts w:ascii="Times New Roman" w:hAnsi="Times New Roman" w:cs="Times New Roman"/>
              </w:rPr>
              <w:t xml:space="preserve"> turi būti pritaikyt</w:t>
            </w:r>
            <w:r w:rsidR="4E98CA26" w:rsidRPr="000D0AC8">
              <w:rPr>
                <w:rFonts w:ascii="Times New Roman" w:hAnsi="Times New Roman" w:cs="Times New Roman"/>
              </w:rPr>
              <w:t>os</w:t>
            </w:r>
            <w:r w:rsidRPr="000D0AC8">
              <w:rPr>
                <w:rFonts w:ascii="Times New Roman" w:hAnsi="Times New Roman" w:cs="Times New Roman"/>
              </w:rPr>
              <w:t xml:space="preserve"> toki</w:t>
            </w:r>
            <w:r w:rsidR="00B900C7" w:rsidRPr="000D0AC8">
              <w:rPr>
                <w:rFonts w:ascii="Times New Roman" w:hAnsi="Times New Roman" w:cs="Times New Roman"/>
              </w:rPr>
              <w:t>e</w:t>
            </w:r>
            <w:r w:rsidRPr="000D0AC8">
              <w:rPr>
                <w:rFonts w:ascii="Times New Roman" w:hAnsi="Times New Roman" w:cs="Times New Roman"/>
              </w:rPr>
              <w:t xml:space="preserve">ms </w:t>
            </w:r>
            <w:r w:rsidR="00A323AC" w:rsidRPr="000D0AC8">
              <w:rPr>
                <w:rFonts w:ascii="Times New Roman" w:hAnsi="Times New Roman" w:cs="Times New Roman"/>
              </w:rPr>
              <w:t xml:space="preserve">infrastruktūros virtualizacijos </w:t>
            </w:r>
            <w:r w:rsidR="00B900C7" w:rsidRPr="000D0AC8">
              <w:rPr>
                <w:rFonts w:ascii="Times New Roman" w:hAnsi="Times New Roman" w:cs="Times New Roman"/>
              </w:rPr>
              <w:t xml:space="preserve">sprendimams </w:t>
            </w:r>
            <w:r w:rsidRPr="000D0AC8">
              <w:rPr>
                <w:rFonts w:ascii="Times New Roman" w:hAnsi="Times New Roman" w:cs="Times New Roman"/>
              </w:rPr>
              <w:t>kaip</w:t>
            </w:r>
            <w:r w:rsidR="00F0148F" w:rsidRPr="000D0AC8">
              <w:rPr>
                <w:rFonts w:ascii="Times New Roman" w:hAnsi="Times New Roman" w:cs="Times New Roman"/>
              </w:rPr>
              <w:t xml:space="preserve"> </w:t>
            </w:r>
            <w:r w:rsidR="005D44E4" w:rsidRPr="000D0AC8">
              <w:rPr>
                <w:rFonts w:ascii="Times New Roman" w:hAnsi="Times New Roman" w:cs="Times New Roman"/>
              </w:rPr>
              <w:t>PO naudojamos</w:t>
            </w:r>
            <w:r w:rsidRPr="000D0AC8">
              <w:rPr>
                <w:rFonts w:ascii="Times New Roman" w:hAnsi="Times New Roman" w:cs="Times New Roman"/>
              </w:rPr>
              <w:t xml:space="preserve"> </w:t>
            </w:r>
            <w:proofErr w:type="spellStart"/>
            <w:r w:rsidRPr="000D0AC8">
              <w:rPr>
                <w:rFonts w:ascii="Times New Roman" w:hAnsi="Times New Roman" w:cs="Times New Roman"/>
              </w:rPr>
              <w:t>Kubernetes</w:t>
            </w:r>
            <w:proofErr w:type="spellEnd"/>
            <w:r w:rsidRPr="000D0AC8">
              <w:rPr>
                <w:rFonts w:ascii="Times New Roman" w:hAnsi="Times New Roman" w:cs="Times New Roman"/>
              </w:rPr>
              <w:t xml:space="preserve"> ir </w:t>
            </w:r>
            <w:proofErr w:type="spellStart"/>
            <w:r w:rsidRPr="000D0AC8">
              <w:rPr>
                <w:rFonts w:ascii="Times New Roman" w:hAnsi="Times New Roman" w:cs="Times New Roman"/>
              </w:rPr>
              <w:t>VMware</w:t>
            </w:r>
            <w:proofErr w:type="spellEnd"/>
            <w:r w:rsidR="6FE09D7E" w:rsidRPr="000D0AC8">
              <w:rPr>
                <w:rFonts w:ascii="Times New Roman" w:hAnsi="Times New Roman" w:cs="Times New Roman"/>
              </w:rPr>
              <w:t>.</w:t>
            </w:r>
          </w:p>
        </w:tc>
      </w:tr>
      <w:tr w:rsidR="0001224A" w:rsidRPr="0093299B" w14:paraId="44FBACC0"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14A2E60"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E99C8A5" w14:textId="342D8AFD" w:rsidR="0001224A" w:rsidRPr="0001224A" w:rsidRDefault="7B0BF5B5" w:rsidP="0157A43A">
            <w:pPr>
              <w:rPr>
                <w:rFonts w:ascii="Times New Roman" w:hAnsi="Times New Roman" w:cs="Times New Roman"/>
              </w:rPr>
            </w:pPr>
            <w:r w:rsidRPr="0157A43A">
              <w:rPr>
                <w:rFonts w:ascii="Times New Roman" w:hAnsi="Times New Roman" w:cs="Times New Roman"/>
              </w:rPr>
              <w:t xml:space="preserve">Plėtinių </w:t>
            </w:r>
            <w:r w:rsidR="49FB963F" w:rsidRPr="0157A43A">
              <w:rPr>
                <w:rFonts w:ascii="Times New Roman" w:hAnsi="Times New Roman" w:cs="Times New Roman"/>
              </w:rPr>
              <w:t>švieslentė</w:t>
            </w:r>
            <w:r w:rsidRPr="0157A43A">
              <w:rPr>
                <w:rFonts w:ascii="Times New Roman" w:hAnsi="Times New Roman" w:cs="Times New Roman"/>
              </w:rPr>
              <w:t xml:space="preserve">: </w:t>
            </w:r>
            <w:r w:rsidR="6FE09D7E"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generuoti </w:t>
            </w:r>
            <w:r w:rsidR="4E7A42EB" w:rsidRPr="0157A43A">
              <w:rPr>
                <w:rFonts w:ascii="Times New Roman" w:hAnsi="Times New Roman" w:cs="Times New Roman"/>
              </w:rPr>
              <w:t>švieslentes</w:t>
            </w:r>
            <w:r w:rsidRPr="0157A43A">
              <w:rPr>
                <w:rFonts w:ascii="Times New Roman" w:hAnsi="Times New Roman" w:cs="Times New Roman"/>
              </w:rPr>
              <w:t xml:space="preserve"> su apibrėžtomis metrikomis konkretiems technologijų plėtiniams</w:t>
            </w:r>
            <w:r w:rsidR="00835C79">
              <w:rPr>
                <w:rFonts w:ascii="Times New Roman" w:hAnsi="Times New Roman" w:cs="Times New Roman"/>
              </w:rPr>
              <w:t xml:space="preserve"> naudojamiems </w:t>
            </w:r>
            <w:r w:rsidR="002257C4" w:rsidRPr="000D0AC8">
              <w:rPr>
                <w:rFonts w:ascii="Times New Roman" w:hAnsi="Times New Roman" w:cs="Times New Roman"/>
              </w:rPr>
              <w:t xml:space="preserve">PO </w:t>
            </w:r>
            <w:r w:rsidR="00835C79" w:rsidRPr="000D0AC8">
              <w:rPr>
                <w:rFonts w:ascii="Times New Roman" w:hAnsi="Times New Roman" w:cs="Times New Roman"/>
              </w:rPr>
              <w:t>SPP komponen</w:t>
            </w:r>
            <w:r w:rsidR="00B3238E" w:rsidRPr="000D0AC8">
              <w:rPr>
                <w:rFonts w:ascii="Times New Roman" w:hAnsi="Times New Roman" w:cs="Times New Roman"/>
              </w:rPr>
              <w:t>tų platformose ir infrastruktūroje</w:t>
            </w:r>
            <w:r w:rsidR="3367A248" w:rsidRPr="000D0AC8">
              <w:rPr>
                <w:rFonts w:ascii="Times New Roman" w:hAnsi="Times New Roman" w:cs="Times New Roman"/>
              </w:rPr>
              <w:t>:</w:t>
            </w:r>
          </w:p>
          <w:p w14:paraId="28617BD8" w14:textId="7EE05350" w:rsidR="0001224A" w:rsidRPr="0001224A" w:rsidRDefault="7B0BF5B5" w:rsidP="0157A43A">
            <w:pPr>
              <w:pStyle w:val="ListParagraph"/>
              <w:numPr>
                <w:ilvl w:val="0"/>
                <w:numId w:val="20"/>
              </w:numPr>
              <w:rPr>
                <w:rFonts w:ascii="Times New Roman" w:hAnsi="Times New Roman" w:cs="Times New Roman"/>
              </w:rPr>
            </w:pPr>
            <w:r w:rsidRPr="0157A43A">
              <w:rPr>
                <w:rFonts w:ascii="Times New Roman" w:hAnsi="Times New Roman" w:cs="Times New Roman"/>
              </w:rPr>
              <w:t xml:space="preserve">Duomenų bazės: </w:t>
            </w:r>
            <w:proofErr w:type="spellStart"/>
            <w:r w:rsidRPr="0157A43A">
              <w:rPr>
                <w:rFonts w:ascii="Times New Roman" w:hAnsi="Times New Roman" w:cs="Times New Roman"/>
              </w:rPr>
              <w:t>PostgreSQL</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MongoDB</w:t>
            </w:r>
            <w:proofErr w:type="spellEnd"/>
            <w:r w:rsidR="1D877850" w:rsidRPr="0157A43A">
              <w:rPr>
                <w:rFonts w:ascii="Times New Roman" w:hAnsi="Times New Roman" w:cs="Times New Roman"/>
              </w:rPr>
              <w:t>.</w:t>
            </w:r>
          </w:p>
          <w:p w14:paraId="3ED8E8BB" w14:textId="51589FBF" w:rsidR="0001224A" w:rsidRPr="0001224A" w:rsidRDefault="7B0BF5B5" w:rsidP="0157A43A">
            <w:pPr>
              <w:pStyle w:val="ListParagraph"/>
              <w:numPr>
                <w:ilvl w:val="0"/>
                <w:numId w:val="20"/>
              </w:numPr>
              <w:rPr>
                <w:rFonts w:ascii="Times New Roman" w:hAnsi="Times New Roman" w:cs="Times New Roman"/>
              </w:rPr>
            </w:pPr>
            <w:r w:rsidRPr="0157A43A">
              <w:rPr>
                <w:rFonts w:ascii="Times New Roman" w:hAnsi="Times New Roman" w:cs="Times New Roman"/>
              </w:rPr>
              <w:t xml:space="preserve">Tinklo įrenginiai: </w:t>
            </w:r>
            <w:proofErr w:type="spellStart"/>
            <w:r w:rsidRPr="0157A43A">
              <w:rPr>
                <w:rFonts w:ascii="Times New Roman" w:hAnsi="Times New Roman" w:cs="Times New Roman"/>
              </w:rPr>
              <w:t>Cisco</w:t>
            </w:r>
            <w:proofErr w:type="spellEnd"/>
            <w:r w:rsidRPr="0157A43A">
              <w:rPr>
                <w:rFonts w:ascii="Times New Roman" w:hAnsi="Times New Roman" w:cs="Times New Roman"/>
              </w:rPr>
              <w:t xml:space="preserve"> įrenginiai, SNMP</w:t>
            </w:r>
            <w:r w:rsidR="00E06BA4">
              <w:rPr>
                <w:rFonts w:ascii="Times New Roman" w:hAnsi="Times New Roman" w:cs="Times New Roman"/>
              </w:rPr>
              <w:t xml:space="preserve"> protokolą</w:t>
            </w:r>
            <w:r w:rsidRPr="0157A43A">
              <w:rPr>
                <w:rFonts w:ascii="Times New Roman" w:hAnsi="Times New Roman" w:cs="Times New Roman"/>
              </w:rPr>
              <w:t xml:space="preserve"> </w:t>
            </w:r>
            <w:r w:rsidR="00E06BA4" w:rsidRPr="0157A43A">
              <w:rPr>
                <w:rFonts w:ascii="Times New Roman" w:hAnsi="Times New Roman" w:cs="Times New Roman"/>
              </w:rPr>
              <w:t>palaik</w:t>
            </w:r>
            <w:r w:rsidR="00E06BA4">
              <w:rPr>
                <w:rFonts w:ascii="Times New Roman" w:hAnsi="Times New Roman" w:cs="Times New Roman"/>
              </w:rPr>
              <w:t>antys</w:t>
            </w:r>
            <w:r w:rsidR="00E06BA4" w:rsidRPr="0157A43A">
              <w:rPr>
                <w:rFonts w:ascii="Times New Roman" w:hAnsi="Times New Roman" w:cs="Times New Roman"/>
              </w:rPr>
              <w:t xml:space="preserve"> </w:t>
            </w:r>
            <w:r w:rsidRPr="0157A43A">
              <w:rPr>
                <w:rFonts w:ascii="Times New Roman" w:hAnsi="Times New Roman" w:cs="Times New Roman"/>
              </w:rPr>
              <w:t>įrenginiai</w:t>
            </w:r>
            <w:r w:rsidR="1D877850" w:rsidRPr="0157A43A">
              <w:rPr>
                <w:rFonts w:ascii="Times New Roman" w:hAnsi="Times New Roman" w:cs="Times New Roman"/>
              </w:rPr>
              <w:t>.</w:t>
            </w:r>
          </w:p>
          <w:p w14:paraId="05E1DD83" w14:textId="4FF53688" w:rsidR="0001224A" w:rsidRPr="0001224A" w:rsidRDefault="00E06BA4" w:rsidP="0157A43A">
            <w:pPr>
              <w:pStyle w:val="ListParagraph"/>
              <w:numPr>
                <w:ilvl w:val="0"/>
                <w:numId w:val="20"/>
              </w:numPr>
              <w:rPr>
                <w:rFonts w:ascii="Times New Roman" w:hAnsi="Times New Roman" w:cs="Times New Roman"/>
              </w:rPr>
            </w:pPr>
            <w:r>
              <w:rPr>
                <w:rFonts w:ascii="Times New Roman" w:hAnsi="Times New Roman" w:cs="Times New Roman"/>
              </w:rPr>
              <w:t>Užklausų e</w:t>
            </w:r>
            <w:r w:rsidR="7B0BF5B5" w:rsidRPr="0157A43A">
              <w:rPr>
                <w:rFonts w:ascii="Times New Roman" w:hAnsi="Times New Roman" w:cs="Times New Roman"/>
              </w:rPr>
              <w:t xml:space="preserve">ilės: </w:t>
            </w:r>
            <w:proofErr w:type="spellStart"/>
            <w:r w:rsidR="7B0BF5B5" w:rsidRPr="0157A43A">
              <w:rPr>
                <w:rFonts w:ascii="Times New Roman" w:hAnsi="Times New Roman" w:cs="Times New Roman"/>
              </w:rPr>
              <w:t>RabbitMQ</w:t>
            </w:r>
            <w:proofErr w:type="spellEnd"/>
            <w:r w:rsidR="1D877850" w:rsidRPr="0157A43A">
              <w:rPr>
                <w:rFonts w:ascii="Times New Roman" w:hAnsi="Times New Roman" w:cs="Times New Roman"/>
              </w:rPr>
              <w:t>.</w:t>
            </w:r>
          </w:p>
        </w:tc>
      </w:tr>
      <w:tr w:rsidR="0001224A" w:rsidRPr="0093299B" w14:paraId="5D0501AC"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61F2A81"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4AE47CA" w14:textId="33ADFE2C" w:rsidR="0001224A" w:rsidRPr="0093299B" w:rsidRDefault="321EFDF9" w:rsidP="0157A43A">
            <w:pPr>
              <w:rPr>
                <w:rFonts w:ascii="Times New Roman" w:hAnsi="Times New Roman" w:cs="Times New Roman"/>
              </w:rPr>
            </w:pPr>
            <w:r w:rsidRPr="0157A43A">
              <w:rPr>
                <w:rFonts w:ascii="Times New Roman" w:hAnsi="Times New Roman" w:cs="Times New Roman"/>
              </w:rPr>
              <w:t>Šviesle</w:t>
            </w:r>
            <w:r w:rsidR="19B51979" w:rsidRPr="0157A43A">
              <w:rPr>
                <w:rFonts w:ascii="Times New Roman" w:hAnsi="Times New Roman" w:cs="Times New Roman"/>
              </w:rPr>
              <w:t xml:space="preserve">nčių </w:t>
            </w:r>
            <w:r w:rsidR="74BA9121" w:rsidRPr="0157A43A">
              <w:rPr>
                <w:rFonts w:ascii="Times New Roman" w:hAnsi="Times New Roman" w:cs="Times New Roman"/>
              </w:rPr>
              <w:t>prieigų</w:t>
            </w:r>
            <w:r w:rsidR="7B0BF5B5" w:rsidRPr="0157A43A">
              <w:rPr>
                <w:rFonts w:ascii="Times New Roman" w:hAnsi="Times New Roman" w:cs="Times New Roman"/>
              </w:rPr>
              <w:t xml:space="preserve"> valdymas pagal vaidmenis (RBAC):</w:t>
            </w:r>
            <w:r w:rsidR="1EFCC68D" w:rsidRPr="0157A43A">
              <w:rPr>
                <w:rFonts w:ascii="Times New Roman" w:hAnsi="Times New Roman" w:cs="Times New Roman"/>
              </w:rPr>
              <w:t xml:space="preserve"> p</w:t>
            </w:r>
            <w:r w:rsidR="7B0BF5B5" w:rsidRPr="0157A43A">
              <w:rPr>
                <w:rFonts w:ascii="Times New Roman" w:hAnsi="Times New Roman" w:cs="Times New Roman"/>
              </w:rPr>
              <w:t xml:space="preserve">rieigos kontrolė pagal naudotojo vaidmenį, siekiant apibrėžti leidimus matyti ar redaguoti </w:t>
            </w:r>
            <w:r w:rsidR="5BEEE420" w:rsidRPr="0157A43A">
              <w:rPr>
                <w:rFonts w:ascii="Times New Roman" w:hAnsi="Times New Roman" w:cs="Times New Roman"/>
              </w:rPr>
              <w:t>švieslentes</w:t>
            </w:r>
            <w:r w:rsidR="7B0BF5B5" w:rsidRPr="0157A43A">
              <w:rPr>
                <w:rFonts w:ascii="Times New Roman" w:hAnsi="Times New Roman" w:cs="Times New Roman"/>
              </w:rPr>
              <w:t>.</w:t>
            </w:r>
          </w:p>
        </w:tc>
      </w:tr>
      <w:tr w:rsidR="0001224A" w:rsidRPr="0093299B" w14:paraId="3F8B662E"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41E15E7"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3B0068" w14:textId="34FCAE02" w:rsidR="0001224A" w:rsidRPr="0093299B" w:rsidRDefault="7B0BF5B5" w:rsidP="0157A43A">
            <w:pPr>
              <w:rPr>
                <w:rFonts w:ascii="Times New Roman" w:hAnsi="Times New Roman" w:cs="Times New Roman"/>
              </w:rPr>
            </w:pPr>
            <w:r w:rsidRPr="0157A43A">
              <w:rPr>
                <w:rFonts w:ascii="Times New Roman" w:hAnsi="Times New Roman" w:cs="Times New Roman"/>
              </w:rPr>
              <w:t xml:space="preserve">Realaus laiko duomenys: </w:t>
            </w:r>
            <w:r w:rsidR="494C8811" w:rsidRPr="0157A43A">
              <w:rPr>
                <w:rFonts w:ascii="Times New Roman" w:hAnsi="Times New Roman" w:cs="Times New Roman"/>
              </w:rPr>
              <w:t>švieslentės</w:t>
            </w:r>
            <w:r w:rsidRPr="0157A43A">
              <w:rPr>
                <w:rFonts w:ascii="Times New Roman" w:hAnsi="Times New Roman" w:cs="Times New Roman"/>
              </w:rPr>
              <w:t xml:space="preserve"> turi atnaujinti duomenis realiuoju ar artimu realiam laikui, užtikrinant nuolatines įžvalgas.</w:t>
            </w:r>
          </w:p>
        </w:tc>
      </w:tr>
      <w:tr w:rsidR="0001224A" w:rsidRPr="0093299B" w14:paraId="57982828"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1DBC8BA"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0779AD" w14:textId="77777777" w:rsidR="00B804CB" w:rsidRDefault="7B0BF5B5" w:rsidP="0157A43A">
            <w:pPr>
              <w:rPr>
                <w:rFonts w:ascii="Times New Roman" w:hAnsi="Times New Roman" w:cs="Times New Roman"/>
              </w:rPr>
            </w:pPr>
            <w:r w:rsidRPr="0157A43A">
              <w:rPr>
                <w:rFonts w:ascii="Times New Roman" w:hAnsi="Times New Roman" w:cs="Times New Roman"/>
              </w:rPr>
              <w:t>Valdikliai (</w:t>
            </w:r>
            <w:r w:rsidR="49FB963F" w:rsidRPr="0157A43A">
              <w:rPr>
                <w:rFonts w:ascii="Times New Roman" w:hAnsi="Times New Roman" w:cs="Times New Roman"/>
              </w:rPr>
              <w:t xml:space="preserve">angl. </w:t>
            </w:r>
            <w:proofErr w:type="spellStart"/>
            <w:r w:rsidRPr="0157A43A">
              <w:rPr>
                <w:rFonts w:ascii="Times New Roman" w:hAnsi="Times New Roman" w:cs="Times New Roman"/>
              </w:rPr>
              <w:t>widgets</w:t>
            </w:r>
            <w:proofErr w:type="spellEnd"/>
            <w:r w:rsidRPr="0157A43A">
              <w:rPr>
                <w:rFonts w:ascii="Times New Roman" w:hAnsi="Times New Roman" w:cs="Times New Roman"/>
              </w:rPr>
              <w:t xml:space="preserve">) ir vizualizacijos: </w:t>
            </w:r>
          </w:p>
          <w:p w14:paraId="46265DC3" w14:textId="6D0CABF1" w:rsidR="0001224A" w:rsidRPr="00AA480A" w:rsidRDefault="00896D02" w:rsidP="00AA480A">
            <w:pPr>
              <w:pStyle w:val="ListParagraph"/>
              <w:numPr>
                <w:ilvl w:val="0"/>
                <w:numId w:val="26"/>
              </w:numPr>
              <w:ind w:left="260" w:hanging="215"/>
              <w:rPr>
                <w:rFonts w:ascii="Times New Roman" w:hAnsi="Times New Roman" w:cs="Times New Roman"/>
              </w:rPr>
            </w:pPr>
            <w:r>
              <w:rPr>
                <w:rFonts w:ascii="Times New Roman" w:hAnsi="Times New Roman" w:cs="Times New Roman"/>
              </w:rPr>
              <w:t>Stebėsenos sprendimas</w:t>
            </w:r>
            <w:r w:rsidR="7B0BF5B5" w:rsidRPr="00AA480A">
              <w:rPr>
                <w:rFonts w:ascii="Times New Roman" w:hAnsi="Times New Roman" w:cs="Times New Roman"/>
              </w:rPr>
              <w:t xml:space="preserve"> turi palaikyti </w:t>
            </w:r>
            <w:r w:rsidR="7B0BF5B5" w:rsidRPr="00AA480A">
              <w:rPr>
                <w:rFonts w:ascii="Times New Roman" w:hAnsi="Times New Roman" w:cs="Times New Roman" w:hint="eastAsia"/>
              </w:rPr>
              <w:t>į</w:t>
            </w:r>
            <w:r w:rsidR="7B0BF5B5" w:rsidRPr="00AA480A">
              <w:rPr>
                <w:rFonts w:ascii="Times New Roman" w:hAnsi="Times New Roman" w:cs="Times New Roman"/>
              </w:rPr>
              <w:t>vairius valdiklius ir vizualizacijas, leid</w:t>
            </w:r>
            <w:r w:rsidR="7B0BF5B5" w:rsidRPr="00AA480A">
              <w:rPr>
                <w:rFonts w:ascii="Times New Roman" w:hAnsi="Times New Roman" w:cs="Times New Roman" w:hint="eastAsia"/>
              </w:rPr>
              <w:t>ž</w:t>
            </w:r>
            <w:r w:rsidR="7B0BF5B5" w:rsidRPr="00AA480A">
              <w:rPr>
                <w:rFonts w:ascii="Times New Roman" w:hAnsi="Times New Roman" w:cs="Times New Roman"/>
              </w:rPr>
              <w:t>ian</w:t>
            </w:r>
            <w:r w:rsidR="7B0BF5B5" w:rsidRPr="00AA480A">
              <w:rPr>
                <w:rFonts w:ascii="Times New Roman" w:hAnsi="Times New Roman" w:cs="Times New Roman" w:hint="eastAsia"/>
              </w:rPr>
              <w:t>č</w:t>
            </w:r>
            <w:r w:rsidR="7B0BF5B5" w:rsidRPr="00AA480A">
              <w:rPr>
                <w:rFonts w:ascii="Times New Roman" w:hAnsi="Times New Roman" w:cs="Times New Roman"/>
              </w:rPr>
              <w:t>ias pa</w:t>
            </w:r>
            <w:r w:rsidR="7B0BF5B5" w:rsidRPr="00AA480A">
              <w:rPr>
                <w:rFonts w:ascii="Times New Roman" w:hAnsi="Times New Roman" w:cs="Times New Roman" w:hint="eastAsia"/>
              </w:rPr>
              <w:t>ž</w:t>
            </w:r>
            <w:r w:rsidR="7B0BF5B5" w:rsidRPr="00AA480A">
              <w:rPr>
                <w:rFonts w:ascii="Times New Roman" w:hAnsi="Times New Roman" w:cs="Times New Roman"/>
              </w:rPr>
              <w:t xml:space="preserve">angias </w:t>
            </w:r>
            <w:r w:rsidR="7B0BF5B5" w:rsidRPr="00AA480A">
              <w:rPr>
                <w:rFonts w:ascii="Times New Roman" w:hAnsi="Times New Roman" w:cs="Times New Roman" w:hint="eastAsia"/>
              </w:rPr>
              <w:t>įž</w:t>
            </w:r>
            <w:r w:rsidR="7B0BF5B5" w:rsidRPr="00AA480A">
              <w:rPr>
                <w:rFonts w:ascii="Times New Roman" w:hAnsi="Times New Roman" w:cs="Times New Roman"/>
              </w:rPr>
              <w:t>valgas</w:t>
            </w:r>
            <w:r w:rsidR="734AB2A1" w:rsidRPr="0157A43A">
              <w:rPr>
                <w:rFonts w:ascii="Times New Roman" w:hAnsi="Times New Roman" w:cs="Times New Roman"/>
              </w:rPr>
              <w:t xml:space="preserve"> </w:t>
            </w:r>
            <w:r w:rsidR="7B0BF5B5" w:rsidRPr="00AA480A">
              <w:rPr>
                <w:rFonts w:ascii="Times New Roman" w:hAnsi="Times New Roman" w:cs="Times New Roman"/>
              </w:rPr>
              <w:t xml:space="preserve"> ir si</w:t>
            </w:r>
            <w:r w:rsidR="7B0BF5B5" w:rsidRPr="00AA480A">
              <w:rPr>
                <w:rFonts w:ascii="Times New Roman" w:hAnsi="Times New Roman" w:cs="Times New Roman" w:hint="eastAsia"/>
              </w:rPr>
              <w:t>ū</w:t>
            </w:r>
            <w:r w:rsidR="7B0BF5B5" w:rsidRPr="00AA480A">
              <w:rPr>
                <w:rFonts w:ascii="Times New Roman" w:hAnsi="Times New Roman" w:cs="Times New Roman"/>
              </w:rPr>
              <w:t>lyti tokias funkcijas kaip:</w:t>
            </w:r>
            <w:r w:rsidR="38004047" w:rsidRPr="0157A43A">
              <w:rPr>
                <w:rFonts w:ascii="Times New Roman" w:hAnsi="Times New Roman" w:cs="Times New Roman"/>
              </w:rPr>
              <w:t xml:space="preserve"> </w:t>
            </w:r>
            <w:r w:rsidR="7B0BF5B5" w:rsidRPr="00AA480A">
              <w:rPr>
                <w:rFonts w:ascii="Times New Roman" w:hAnsi="Times New Roman" w:cs="Times New Roman"/>
              </w:rPr>
              <w:t>linijin</w:t>
            </w:r>
            <w:r w:rsidR="59CDFD32" w:rsidRPr="0157A43A">
              <w:rPr>
                <w:rFonts w:ascii="Times New Roman" w:hAnsi="Times New Roman" w:cs="Times New Roman"/>
              </w:rPr>
              <w:t>ės</w:t>
            </w:r>
            <w:r w:rsidR="7B0BF5B5" w:rsidRPr="00AA480A">
              <w:rPr>
                <w:rFonts w:ascii="Times New Roman" w:hAnsi="Times New Roman" w:cs="Times New Roman"/>
              </w:rPr>
              <w:t xml:space="preserve"> diagram</w:t>
            </w:r>
            <w:r w:rsidR="59CDFD32" w:rsidRPr="0157A43A">
              <w:rPr>
                <w:rFonts w:ascii="Times New Roman" w:hAnsi="Times New Roman" w:cs="Times New Roman"/>
              </w:rPr>
              <w:t>o</w:t>
            </w:r>
            <w:r w:rsidR="7B0BF5B5" w:rsidRPr="00AA480A">
              <w:rPr>
                <w:rFonts w:ascii="Times New Roman" w:hAnsi="Times New Roman" w:cs="Times New Roman"/>
              </w:rPr>
              <w:t>s, stulpelin</w:t>
            </w:r>
            <w:r w:rsidR="59CDFD32" w:rsidRPr="0157A43A">
              <w:rPr>
                <w:rFonts w:ascii="Times New Roman" w:hAnsi="Times New Roman" w:cs="Times New Roman"/>
              </w:rPr>
              <w:t>ė</w:t>
            </w:r>
            <w:r w:rsidR="7B0BF5B5" w:rsidRPr="00AA480A">
              <w:rPr>
                <w:rFonts w:ascii="Times New Roman" w:hAnsi="Times New Roman" w:cs="Times New Roman"/>
              </w:rPr>
              <w:t>s, skritulin</w:t>
            </w:r>
            <w:r w:rsidR="59CDFD32" w:rsidRPr="0157A43A">
              <w:rPr>
                <w:rFonts w:ascii="Times New Roman" w:hAnsi="Times New Roman" w:cs="Times New Roman"/>
              </w:rPr>
              <w:t>ė</w:t>
            </w:r>
            <w:r w:rsidR="7B0BF5B5" w:rsidRPr="00AA480A">
              <w:rPr>
                <w:rFonts w:ascii="Times New Roman" w:hAnsi="Times New Roman" w:cs="Times New Roman"/>
              </w:rPr>
              <w:t>s diagram</w:t>
            </w:r>
            <w:r w:rsidR="59CDFD32" w:rsidRPr="0157A43A">
              <w:rPr>
                <w:rFonts w:ascii="Times New Roman" w:hAnsi="Times New Roman" w:cs="Times New Roman"/>
              </w:rPr>
              <w:t>o</w:t>
            </w:r>
            <w:r w:rsidR="7B0BF5B5" w:rsidRPr="00AA480A">
              <w:rPr>
                <w:rFonts w:ascii="Times New Roman" w:hAnsi="Times New Roman" w:cs="Times New Roman"/>
              </w:rPr>
              <w:t xml:space="preserve">s </w:t>
            </w:r>
            <w:r w:rsidR="59CDFD32" w:rsidRPr="0157A43A">
              <w:rPr>
                <w:rFonts w:ascii="Times New Roman" w:hAnsi="Times New Roman" w:cs="Times New Roman"/>
              </w:rPr>
              <w:t>bei</w:t>
            </w:r>
            <w:r w:rsidR="7F5339B6" w:rsidRPr="0157A43A">
              <w:rPr>
                <w:rFonts w:ascii="Times New Roman" w:hAnsi="Times New Roman" w:cs="Times New Roman"/>
              </w:rPr>
              <w:t xml:space="preserve"> </w:t>
            </w:r>
            <w:r w:rsidR="3DF30983" w:rsidRPr="0157A43A">
              <w:rPr>
                <w:rFonts w:ascii="Times New Roman" w:hAnsi="Times New Roman" w:cs="Times New Roman"/>
              </w:rPr>
              <w:t>apkrovų</w:t>
            </w:r>
            <w:r w:rsidR="7B0BF5B5" w:rsidRPr="00AA480A">
              <w:rPr>
                <w:rFonts w:ascii="Times New Roman" w:hAnsi="Times New Roman" w:cs="Times New Roman"/>
              </w:rPr>
              <w:t xml:space="preserve"> </w:t>
            </w:r>
            <w:r w:rsidR="7B0BF5B5" w:rsidRPr="00AA480A">
              <w:rPr>
                <w:rFonts w:ascii="Times New Roman" w:hAnsi="Times New Roman" w:cs="Times New Roman" w:hint="eastAsia"/>
              </w:rPr>
              <w:t>ž</w:t>
            </w:r>
            <w:r w:rsidR="7B0BF5B5" w:rsidRPr="00AA480A">
              <w:rPr>
                <w:rFonts w:ascii="Times New Roman" w:hAnsi="Times New Roman" w:cs="Times New Roman"/>
              </w:rPr>
              <w:t>em</w:t>
            </w:r>
            <w:r w:rsidR="7B0BF5B5" w:rsidRPr="00AA480A">
              <w:rPr>
                <w:rFonts w:ascii="Times New Roman" w:hAnsi="Times New Roman" w:cs="Times New Roman" w:hint="eastAsia"/>
              </w:rPr>
              <w:t>ė</w:t>
            </w:r>
            <w:r w:rsidR="7B0BF5B5" w:rsidRPr="00AA480A">
              <w:rPr>
                <w:rFonts w:ascii="Times New Roman" w:hAnsi="Times New Roman" w:cs="Times New Roman"/>
              </w:rPr>
              <w:t>lapius.</w:t>
            </w:r>
          </w:p>
          <w:p w14:paraId="47B0757D" w14:textId="47F3485E" w:rsidR="0001224A" w:rsidRPr="00AA480A" w:rsidRDefault="7B0BF5B5" w:rsidP="00AA480A">
            <w:pPr>
              <w:pStyle w:val="ListParagraph"/>
              <w:numPr>
                <w:ilvl w:val="0"/>
                <w:numId w:val="26"/>
              </w:numPr>
              <w:ind w:left="260" w:hanging="215"/>
              <w:rPr>
                <w:rFonts w:ascii="Times New Roman" w:hAnsi="Times New Roman" w:cs="Times New Roman"/>
              </w:rPr>
            </w:pPr>
            <w:r w:rsidRPr="00AA480A">
              <w:rPr>
                <w:rFonts w:ascii="Times New Roman" w:hAnsi="Times New Roman" w:cs="Times New Roman"/>
              </w:rPr>
              <w:t>Leisti skland</w:t>
            </w:r>
            <w:r w:rsidRPr="00AA480A">
              <w:rPr>
                <w:rFonts w:ascii="Times New Roman" w:hAnsi="Times New Roman" w:cs="Times New Roman" w:hint="eastAsia"/>
              </w:rPr>
              <w:t>ž</w:t>
            </w:r>
            <w:r w:rsidRPr="00AA480A">
              <w:rPr>
                <w:rFonts w:ascii="Times New Roman" w:hAnsi="Times New Roman" w:cs="Times New Roman"/>
              </w:rPr>
              <w:t>iai nar</w:t>
            </w:r>
            <w:r w:rsidRPr="00AA480A">
              <w:rPr>
                <w:rFonts w:ascii="Times New Roman" w:hAnsi="Times New Roman" w:cs="Times New Roman" w:hint="eastAsia"/>
              </w:rPr>
              <w:t>š</w:t>
            </w:r>
            <w:r w:rsidRPr="00AA480A">
              <w:rPr>
                <w:rFonts w:ascii="Times New Roman" w:hAnsi="Times New Roman" w:cs="Times New Roman"/>
              </w:rPr>
              <w:t>yti tarp susijusi</w:t>
            </w:r>
            <w:r w:rsidRPr="00AA480A">
              <w:rPr>
                <w:rFonts w:ascii="Times New Roman" w:hAnsi="Times New Roman" w:cs="Times New Roman" w:hint="eastAsia"/>
              </w:rPr>
              <w:t>ų</w:t>
            </w:r>
            <w:r w:rsidRPr="00AA480A">
              <w:rPr>
                <w:rFonts w:ascii="Times New Roman" w:hAnsi="Times New Roman" w:cs="Times New Roman"/>
              </w:rPr>
              <w:t xml:space="preserve"> vizualizacij</w:t>
            </w:r>
            <w:r w:rsidRPr="00AA480A">
              <w:rPr>
                <w:rFonts w:ascii="Times New Roman" w:hAnsi="Times New Roman" w:cs="Times New Roman" w:hint="eastAsia"/>
              </w:rPr>
              <w:t>ų</w:t>
            </w:r>
            <w:r w:rsidRPr="00AA480A">
              <w:rPr>
                <w:rFonts w:ascii="Times New Roman" w:hAnsi="Times New Roman" w:cs="Times New Roman"/>
              </w:rPr>
              <w:t>, pvz., pereinant nuo auk</w:t>
            </w:r>
            <w:r w:rsidRPr="00AA480A">
              <w:rPr>
                <w:rFonts w:ascii="Times New Roman" w:hAnsi="Times New Roman" w:cs="Times New Roman" w:hint="eastAsia"/>
              </w:rPr>
              <w:t>š</w:t>
            </w:r>
            <w:r w:rsidRPr="00AA480A">
              <w:rPr>
                <w:rFonts w:ascii="Times New Roman" w:hAnsi="Times New Roman" w:cs="Times New Roman"/>
              </w:rPr>
              <w:t xml:space="preserve">to lygio </w:t>
            </w:r>
            <w:r w:rsidR="4EFB49C1" w:rsidRPr="0157A43A">
              <w:rPr>
                <w:rFonts w:ascii="Times New Roman" w:hAnsi="Times New Roman" w:cs="Times New Roman"/>
              </w:rPr>
              <w:t>švieslentė</w:t>
            </w:r>
            <w:r w:rsidR="026D1FDF" w:rsidRPr="0157A43A">
              <w:rPr>
                <w:rFonts w:ascii="Times New Roman" w:hAnsi="Times New Roman" w:cs="Times New Roman"/>
              </w:rPr>
              <w:t>je</w:t>
            </w:r>
            <w:r w:rsidRPr="00AA480A">
              <w:rPr>
                <w:rFonts w:ascii="Times New Roman" w:hAnsi="Times New Roman" w:cs="Times New Roman"/>
              </w:rPr>
              <w:t xml:space="preserve"> </w:t>
            </w:r>
            <w:r w:rsidRPr="00AA480A">
              <w:rPr>
                <w:rFonts w:ascii="Times New Roman" w:hAnsi="Times New Roman" w:cs="Times New Roman" w:hint="eastAsia"/>
              </w:rPr>
              <w:t>į</w:t>
            </w:r>
            <w:r w:rsidRPr="00AA480A">
              <w:rPr>
                <w:rFonts w:ascii="Times New Roman" w:hAnsi="Times New Roman" w:cs="Times New Roman"/>
              </w:rPr>
              <w:t xml:space="preserve"> konkre</w:t>
            </w:r>
            <w:r w:rsidRPr="00AA480A">
              <w:rPr>
                <w:rFonts w:ascii="Times New Roman" w:hAnsi="Times New Roman" w:cs="Times New Roman" w:hint="eastAsia"/>
              </w:rPr>
              <w:t>č</w:t>
            </w:r>
            <w:r w:rsidRPr="00AA480A">
              <w:rPr>
                <w:rFonts w:ascii="Times New Roman" w:hAnsi="Times New Roman" w:cs="Times New Roman"/>
              </w:rPr>
              <w:t xml:space="preserve">ias paslaugas, </w:t>
            </w:r>
            <w:r w:rsidR="557527DA" w:rsidRPr="0157A43A">
              <w:rPr>
                <w:rFonts w:ascii="Times New Roman" w:hAnsi="Times New Roman" w:cs="Times New Roman"/>
              </w:rPr>
              <w:t>srautus</w:t>
            </w:r>
            <w:r w:rsidRPr="00AA480A">
              <w:rPr>
                <w:rFonts w:ascii="Times New Roman" w:hAnsi="Times New Roman" w:cs="Times New Roman"/>
              </w:rPr>
              <w:t xml:space="preserve"> ar </w:t>
            </w:r>
            <w:r w:rsidRPr="00AA480A">
              <w:rPr>
                <w:rFonts w:ascii="Times New Roman" w:hAnsi="Times New Roman" w:cs="Times New Roman" w:hint="eastAsia"/>
              </w:rPr>
              <w:t>ž</w:t>
            </w:r>
            <w:r w:rsidRPr="00AA480A">
              <w:rPr>
                <w:rFonts w:ascii="Times New Roman" w:hAnsi="Times New Roman" w:cs="Times New Roman"/>
              </w:rPr>
              <w:t xml:space="preserve">urnalus </w:t>
            </w:r>
            <w:r w:rsidRPr="00AA480A">
              <w:rPr>
                <w:rFonts w:ascii="Times New Roman" w:hAnsi="Times New Roman" w:cs="Times New Roman" w:hint="eastAsia"/>
              </w:rPr>
              <w:t>–</w:t>
            </w:r>
            <w:r w:rsidRPr="00AA480A">
              <w:rPr>
                <w:rFonts w:ascii="Times New Roman" w:hAnsi="Times New Roman" w:cs="Times New Roman"/>
              </w:rPr>
              <w:t xml:space="preserve"> </w:t>
            </w:r>
            <w:r w:rsidR="5DF3CCE5" w:rsidRPr="0157A43A">
              <w:rPr>
                <w:rFonts w:ascii="Times New Roman" w:hAnsi="Times New Roman" w:cs="Times New Roman"/>
              </w:rPr>
              <w:t>kas</w:t>
            </w:r>
            <w:r w:rsidRPr="00AA480A">
              <w:rPr>
                <w:rFonts w:ascii="Times New Roman" w:hAnsi="Times New Roman" w:cs="Times New Roman"/>
              </w:rPr>
              <w:t xml:space="preserve"> suteik</w:t>
            </w:r>
            <w:r w:rsidR="1AF3098F" w:rsidRPr="0157A43A">
              <w:rPr>
                <w:rFonts w:ascii="Times New Roman" w:hAnsi="Times New Roman" w:cs="Times New Roman"/>
              </w:rPr>
              <w:t>tų</w:t>
            </w:r>
            <w:r w:rsidRPr="00AA480A">
              <w:rPr>
                <w:rFonts w:ascii="Times New Roman" w:hAnsi="Times New Roman" w:cs="Times New Roman"/>
              </w:rPr>
              <w:t xml:space="preserve"> kontekst</w:t>
            </w:r>
            <w:r w:rsidRPr="00AA480A">
              <w:rPr>
                <w:rFonts w:ascii="Times New Roman" w:hAnsi="Times New Roman" w:cs="Times New Roman" w:hint="eastAsia"/>
              </w:rPr>
              <w:t>ą</w:t>
            </w:r>
            <w:r w:rsidRPr="00AA480A">
              <w:rPr>
                <w:rFonts w:ascii="Times New Roman" w:hAnsi="Times New Roman" w:cs="Times New Roman"/>
              </w:rPr>
              <w:t xml:space="preserve"> trik</w:t>
            </w:r>
            <w:r w:rsidRPr="00AA480A">
              <w:rPr>
                <w:rFonts w:ascii="Times New Roman" w:hAnsi="Times New Roman" w:cs="Times New Roman" w:hint="eastAsia"/>
              </w:rPr>
              <w:t>č</w:t>
            </w:r>
            <w:r w:rsidRPr="00AA480A">
              <w:rPr>
                <w:rFonts w:ascii="Times New Roman" w:hAnsi="Times New Roman" w:cs="Times New Roman"/>
              </w:rPr>
              <w:t>i</w:t>
            </w:r>
            <w:r w:rsidRPr="00AA480A">
              <w:rPr>
                <w:rFonts w:ascii="Times New Roman" w:hAnsi="Times New Roman" w:cs="Times New Roman" w:hint="eastAsia"/>
              </w:rPr>
              <w:t>ų</w:t>
            </w:r>
            <w:r w:rsidRPr="00AA480A">
              <w:rPr>
                <w:rFonts w:ascii="Times New Roman" w:hAnsi="Times New Roman" w:cs="Times New Roman"/>
              </w:rPr>
              <w:t xml:space="preserve"> </w:t>
            </w:r>
            <w:r w:rsidRPr="00AA480A">
              <w:rPr>
                <w:rFonts w:ascii="Times New Roman" w:hAnsi="Times New Roman" w:cs="Times New Roman" w:hint="eastAsia"/>
              </w:rPr>
              <w:t>š</w:t>
            </w:r>
            <w:r w:rsidRPr="00AA480A">
              <w:rPr>
                <w:rFonts w:ascii="Times New Roman" w:hAnsi="Times New Roman" w:cs="Times New Roman"/>
              </w:rPr>
              <w:t>alinimui ir na</w:t>
            </w:r>
            <w:r w:rsidRPr="00AA480A">
              <w:rPr>
                <w:rFonts w:ascii="Times New Roman" w:hAnsi="Times New Roman" w:cs="Times New Roman" w:hint="eastAsia"/>
              </w:rPr>
              <w:t>š</w:t>
            </w:r>
            <w:r w:rsidRPr="00AA480A">
              <w:rPr>
                <w:rFonts w:ascii="Times New Roman" w:hAnsi="Times New Roman" w:cs="Times New Roman"/>
              </w:rPr>
              <w:t>umo analizei.</w:t>
            </w:r>
          </w:p>
        </w:tc>
      </w:tr>
      <w:tr w:rsidR="0001224A" w:rsidRPr="0093299B" w14:paraId="48868B50"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3496804"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lastRenderedPageBreak/>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22820FE" w14:textId="4445463B" w:rsidR="0001224A" w:rsidRPr="0093299B" w:rsidRDefault="7B0BF5B5" w:rsidP="0157A43A">
            <w:pPr>
              <w:rPr>
                <w:rFonts w:ascii="Times New Roman" w:hAnsi="Times New Roman" w:cs="Times New Roman"/>
              </w:rPr>
            </w:pPr>
            <w:r w:rsidRPr="0157A43A">
              <w:rPr>
                <w:rFonts w:ascii="Times New Roman" w:hAnsi="Times New Roman" w:cs="Times New Roman"/>
              </w:rPr>
              <w:t xml:space="preserve">Filtravimas ir rūšiavimas: </w:t>
            </w:r>
            <w:r w:rsidR="7531B856" w:rsidRPr="0157A43A">
              <w:rPr>
                <w:rFonts w:ascii="Times New Roman" w:hAnsi="Times New Roman" w:cs="Times New Roman"/>
              </w:rPr>
              <w:t>l</w:t>
            </w:r>
            <w:r w:rsidRPr="0157A43A">
              <w:rPr>
                <w:rFonts w:ascii="Times New Roman" w:hAnsi="Times New Roman" w:cs="Times New Roman"/>
              </w:rPr>
              <w:t xml:space="preserve">eisti naudotojams filtruoti duomenis pagal kriterijus, pvz., laikotarpį, transakcijų tipą, būseną, žymes ar pasirinktines dimensijas be programavimo. Filtrai turi būti patogūs naudoti tiesiogiai </w:t>
            </w:r>
            <w:r w:rsidR="05EDD955" w:rsidRPr="0157A43A">
              <w:rPr>
                <w:rFonts w:ascii="Times New Roman" w:hAnsi="Times New Roman" w:cs="Times New Roman"/>
              </w:rPr>
              <w:t>švieslentėje</w:t>
            </w:r>
            <w:r w:rsidRPr="0157A43A">
              <w:rPr>
                <w:rFonts w:ascii="Times New Roman" w:hAnsi="Times New Roman" w:cs="Times New Roman"/>
              </w:rPr>
              <w:t>, palengvinant greitą ir efektyvią duomenų analizę.</w:t>
            </w:r>
          </w:p>
        </w:tc>
      </w:tr>
      <w:tr w:rsidR="0001224A" w:rsidRPr="0093299B" w14:paraId="01D195D9"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C9B6123"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FEA7D31" w14:textId="233C7302" w:rsidR="0001224A" w:rsidRPr="0093299B" w:rsidRDefault="7B0BF5B5" w:rsidP="0157A43A">
            <w:pPr>
              <w:rPr>
                <w:rFonts w:ascii="Times New Roman" w:hAnsi="Times New Roman" w:cs="Times New Roman"/>
              </w:rPr>
            </w:pPr>
            <w:r w:rsidRPr="0157A43A">
              <w:rPr>
                <w:rFonts w:ascii="Times New Roman" w:hAnsi="Times New Roman" w:cs="Times New Roman"/>
              </w:rPr>
              <w:t xml:space="preserve">Sąveika: </w:t>
            </w:r>
            <w:r w:rsidR="27D678B5" w:rsidRPr="0157A43A">
              <w:rPr>
                <w:rFonts w:ascii="Times New Roman" w:hAnsi="Times New Roman" w:cs="Times New Roman"/>
              </w:rPr>
              <w:t>l</w:t>
            </w:r>
            <w:r w:rsidRPr="0157A43A">
              <w:rPr>
                <w:rFonts w:ascii="Times New Roman" w:hAnsi="Times New Roman" w:cs="Times New Roman"/>
              </w:rPr>
              <w:t xml:space="preserve">eisti naudotojams sąveikauti su </w:t>
            </w:r>
            <w:r w:rsidR="391D7556" w:rsidRPr="0157A43A">
              <w:rPr>
                <w:rFonts w:ascii="Times New Roman" w:hAnsi="Times New Roman" w:cs="Times New Roman"/>
              </w:rPr>
              <w:t>švieslentės</w:t>
            </w:r>
            <w:r w:rsidRPr="0157A43A">
              <w:rPr>
                <w:rFonts w:ascii="Times New Roman" w:hAnsi="Times New Roman" w:cs="Times New Roman"/>
              </w:rPr>
              <w:t xml:space="preserve"> elementais (pvz., užvedus pelę matyti detales, paspaudus – gilintis į informaciją).</w:t>
            </w:r>
          </w:p>
        </w:tc>
      </w:tr>
    </w:tbl>
    <w:p w14:paraId="0A1F9A9C" w14:textId="77777777" w:rsidR="0001224A" w:rsidRDefault="0001224A" w:rsidP="0157A43A">
      <w:pPr>
        <w:ind w:left="360"/>
        <w:rPr>
          <w:rFonts w:ascii="Times New Roman" w:hAnsi="Times New Roman" w:cs="Times New Roman"/>
        </w:rPr>
      </w:pPr>
    </w:p>
    <w:p w14:paraId="0B6718CF" w14:textId="26C9FBCC" w:rsidR="0001224A" w:rsidRDefault="7B0BF5B5" w:rsidP="00481485">
      <w:pPr>
        <w:pStyle w:val="Heading3"/>
      </w:pPr>
      <w:bookmarkStart w:id="13" w:name="_Toc204067367"/>
      <w:r w:rsidRPr="0157A43A">
        <w:t>Ataskaitos ir analizė</w:t>
      </w:r>
      <w:bookmarkEnd w:id="13"/>
    </w:p>
    <w:p w14:paraId="43DAECA8" w14:textId="796C568B" w:rsidR="0001224A" w:rsidRPr="009908B1" w:rsidRDefault="7B0BF5B5" w:rsidP="0157A43A">
      <w:pPr>
        <w:rPr>
          <w:rFonts w:ascii="Times New Roman" w:hAnsi="Times New Roman" w:cs="Times New Roman"/>
        </w:rPr>
      </w:pPr>
      <w:r w:rsidRPr="0157A43A">
        <w:rPr>
          <w:rFonts w:ascii="Times New Roman" w:hAnsi="Times New Roman" w:cs="Times New Roman"/>
        </w:rPr>
        <w:t xml:space="preserve">Ataskaitos ir analizės suteikia naudotojams detalių įžvalgų apie </w:t>
      </w:r>
      <w:r w:rsidR="00D82A3E">
        <w:rPr>
          <w:rFonts w:ascii="Times New Roman" w:hAnsi="Times New Roman" w:cs="Times New Roman"/>
        </w:rPr>
        <w:t xml:space="preserve">SPP komponentų ir jų </w:t>
      </w:r>
      <w:r w:rsidRPr="0157A43A">
        <w:rPr>
          <w:rFonts w:ascii="Times New Roman" w:hAnsi="Times New Roman" w:cs="Times New Roman"/>
        </w:rPr>
        <w:t>sistem</w:t>
      </w:r>
      <w:r w:rsidR="00D82A3E">
        <w:rPr>
          <w:rFonts w:ascii="Times New Roman" w:hAnsi="Times New Roman" w:cs="Times New Roman"/>
        </w:rPr>
        <w:t>ų</w:t>
      </w:r>
      <w:r w:rsidRPr="0157A43A">
        <w:rPr>
          <w:rFonts w:ascii="Times New Roman" w:hAnsi="Times New Roman" w:cs="Times New Roman"/>
        </w:rPr>
        <w:t xml:space="preserve"> veikimą ir transakcijų eigą laikui bėgant. Šios funkcijos padeda atlikti istorinę analizę, atpažinti tendencijas ir priimti pagrįstus sprendimus.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01224A" w:rsidRPr="0093299B" w14:paraId="1A24FB0D"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4A9885A" w14:textId="77777777" w:rsidR="0001224A" w:rsidRPr="0093299B" w:rsidRDefault="7B0BF5B5"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6E0D3AA" w14:textId="628FA735" w:rsidR="0001224A" w:rsidRPr="0093299B"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01224A" w:rsidRPr="0093299B" w14:paraId="089289C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7BFD07B"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4E0A8B" w14:textId="77777777" w:rsidR="00752508" w:rsidRDefault="7B0BF5B5" w:rsidP="0157A43A">
            <w:pPr>
              <w:rPr>
                <w:rFonts w:ascii="Times New Roman" w:hAnsi="Times New Roman" w:cs="Times New Roman"/>
              </w:rPr>
            </w:pPr>
            <w:r w:rsidRPr="0157A43A">
              <w:rPr>
                <w:rFonts w:ascii="Times New Roman" w:hAnsi="Times New Roman" w:cs="Times New Roman"/>
              </w:rPr>
              <w:t xml:space="preserve">Numatytosios detalių problemų ataskaitos: </w:t>
            </w:r>
          </w:p>
          <w:p w14:paraId="5261B804" w14:textId="7707096C" w:rsidR="005A1C3C" w:rsidRDefault="00FF2D1F" w:rsidP="00AA480A">
            <w:pPr>
              <w:pStyle w:val="ListParagraph"/>
              <w:numPr>
                <w:ilvl w:val="0"/>
                <w:numId w:val="26"/>
              </w:numPr>
              <w:ind w:left="260" w:hanging="215"/>
              <w:rPr>
                <w:rFonts w:ascii="Times New Roman" w:hAnsi="Times New Roman" w:cs="Times New Roman"/>
              </w:rPr>
            </w:pPr>
            <w:r>
              <w:rPr>
                <w:rFonts w:ascii="Times New Roman" w:hAnsi="Times New Roman" w:cs="Times New Roman"/>
              </w:rPr>
              <w:t>Stebėsenos sprendimas</w:t>
            </w:r>
            <w:r w:rsidR="7F300709" w:rsidRPr="0157A43A">
              <w:rPr>
                <w:rFonts w:ascii="Times New Roman" w:hAnsi="Times New Roman" w:cs="Times New Roman"/>
              </w:rPr>
              <w:t xml:space="preserve"> turi generuoti iš anksto apibrėžtas detalias ataskaitas nustatytoms problemoms, įskaitant pagrindinių priežasčių analizę (angl. </w:t>
            </w:r>
            <w:proofErr w:type="spellStart"/>
            <w:r w:rsidR="7F300709" w:rsidRPr="0157A43A">
              <w:rPr>
                <w:rFonts w:ascii="Times New Roman" w:hAnsi="Times New Roman" w:cs="Times New Roman"/>
              </w:rPr>
              <w:t>root</w:t>
            </w:r>
            <w:proofErr w:type="spellEnd"/>
            <w:r w:rsidR="7F300709" w:rsidRPr="0157A43A">
              <w:rPr>
                <w:rFonts w:ascii="Times New Roman" w:hAnsi="Times New Roman" w:cs="Times New Roman"/>
              </w:rPr>
              <w:t xml:space="preserve"> </w:t>
            </w:r>
            <w:proofErr w:type="spellStart"/>
            <w:r w:rsidR="7F300709" w:rsidRPr="0157A43A">
              <w:rPr>
                <w:rFonts w:ascii="Times New Roman" w:hAnsi="Times New Roman" w:cs="Times New Roman"/>
              </w:rPr>
              <w:t>cause</w:t>
            </w:r>
            <w:proofErr w:type="spellEnd"/>
            <w:r w:rsidR="7F300709" w:rsidRPr="0157A43A">
              <w:rPr>
                <w:rFonts w:ascii="Times New Roman" w:hAnsi="Times New Roman" w:cs="Times New Roman"/>
              </w:rPr>
              <w:t xml:space="preserve"> </w:t>
            </w:r>
            <w:proofErr w:type="spellStart"/>
            <w:r w:rsidR="7F300709" w:rsidRPr="0157A43A">
              <w:rPr>
                <w:rFonts w:ascii="Times New Roman" w:hAnsi="Times New Roman" w:cs="Times New Roman"/>
              </w:rPr>
              <w:t>analysis</w:t>
            </w:r>
            <w:proofErr w:type="spellEnd"/>
            <w:r w:rsidR="7F300709" w:rsidRPr="0157A43A">
              <w:rPr>
                <w:rFonts w:ascii="Times New Roman" w:hAnsi="Times New Roman" w:cs="Times New Roman"/>
              </w:rPr>
              <w:t>) ir išsamias įžvalgas apie problemos poveikį sistemos našumui, naudotojų patirčiai ir verslo procesams.</w:t>
            </w:r>
          </w:p>
          <w:p w14:paraId="34ADBF59" w14:textId="1D442A03" w:rsidR="0001224A" w:rsidRPr="00AA480A" w:rsidRDefault="72637C48" w:rsidP="00AA480A">
            <w:pPr>
              <w:pStyle w:val="ListParagraph"/>
              <w:numPr>
                <w:ilvl w:val="0"/>
                <w:numId w:val="26"/>
              </w:numPr>
              <w:ind w:left="260" w:hanging="215"/>
              <w:rPr>
                <w:rFonts w:ascii="Times New Roman" w:hAnsi="Times New Roman" w:cs="Times New Roman"/>
              </w:rPr>
            </w:pPr>
            <w:r w:rsidRPr="0157A43A">
              <w:rPr>
                <w:rFonts w:ascii="Times New Roman" w:hAnsi="Times New Roman" w:cs="Times New Roman"/>
              </w:rPr>
              <w:t>A</w:t>
            </w:r>
            <w:r w:rsidR="7B0BF5B5" w:rsidRPr="00AA480A">
              <w:rPr>
                <w:rFonts w:ascii="Times New Roman" w:hAnsi="Times New Roman" w:cs="Times New Roman"/>
              </w:rPr>
              <w:t>taskaitos turi tur</w:t>
            </w:r>
            <w:r w:rsidR="7B0BF5B5" w:rsidRPr="00AA480A">
              <w:rPr>
                <w:rFonts w:ascii="Times New Roman" w:hAnsi="Times New Roman" w:cs="Times New Roman" w:hint="eastAsia"/>
              </w:rPr>
              <w:t>ė</w:t>
            </w:r>
            <w:r w:rsidR="7B0BF5B5" w:rsidRPr="00AA480A">
              <w:rPr>
                <w:rFonts w:ascii="Times New Roman" w:hAnsi="Times New Roman" w:cs="Times New Roman"/>
              </w:rPr>
              <w:t>ti intuityvi</w:t>
            </w:r>
            <w:r w:rsidR="7B0BF5B5" w:rsidRPr="00AA480A">
              <w:rPr>
                <w:rFonts w:ascii="Times New Roman" w:hAnsi="Times New Roman" w:cs="Times New Roman" w:hint="eastAsia"/>
              </w:rPr>
              <w:t>ą</w:t>
            </w:r>
            <w:r w:rsidR="7B0BF5B5" w:rsidRPr="00AA480A">
              <w:rPr>
                <w:rFonts w:ascii="Times New Roman" w:hAnsi="Times New Roman" w:cs="Times New Roman"/>
              </w:rPr>
              <w:t xml:space="preserve"> i</w:t>
            </w:r>
            <w:r w:rsidR="7B0BF5B5" w:rsidRPr="00AA480A">
              <w:rPr>
                <w:rFonts w:ascii="Times New Roman" w:hAnsi="Times New Roman" w:cs="Times New Roman" w:hint="eastAsia"/>
              </w:rPr>
              <w:t>š</w:t>
            </w:r>
            <w:r w:rsidR="7B0BF5B5" w:rsidRPr="00AA480A">
              <w:rPr>
                <w:rFonts w:ascii="Times New Roman" w:hAnsi="Times New Roman" w:cs="Times New Roman"/>
              </w:rPr>
              <w:t>skaidymo (</w:t>
            </w:r>
            <w:r w:rsidR="67CBA20A" w:rsidRPr="0157A43A">
              <w:rPr>
                <w:rFonts w:ascii="Times New Roman" w:hAnsi="Times New Roman" w:cs="Times New Roman"/>
              </w:rPr>
              <w:t xml:space="preserve">angl. </w:t>
            </w:r>
            <w:proofErr w:type="spellStart"/>
            <w:r w:rsidR="7B0BF5B5" w:rsidRPr="00AA480A">
              <w:rPr>
                <w:rFonts w:ascii="Times New Roman" w:hAnsi="Times New Roman" w:cs="Times New Roman"/>
              </w:rPr>
              <w:t>drill-down</w:t>
            </w:r>
            <w:proofErr w:type="spellEnd"/>
            <w:r w:rsidR="7B0BF5B5" w:rsidRPr="00AA480A">
              <w:rPr>
                <w:rFonts w:ascii="Times New Roman" w:hAnsi="Times New Roman" w:cs="Times New Roman"/>
              </w:rPr>
              <w:t>) funkcij</w:t>
            </w:r>
            <w:r w:rsidR="7B0BF5B5" w:rsidRPr="00AA480A">
              <w:rPr>
                <w:rFonts w:ascii="Times New Roman" w:hAnsi="Times New Roman" w:cs="Times New Roman" w:hint="eastAsia"/>
              </w:rPr>
              <w:t>ą</w:t>
            </w:r>
            <w:r w:rsidR="7B0BF5B5" w:rsidRPr="00AA480A">
              <w:rPr>
                <w:rFonts w:ascii="Times New Roman" w:hAnsi="Times New Roman" w:cs="Times New Roman"/>
              </w:rPr>
              <w:t>, leid</w:t>
            </w:r>
            <w:r w:rsidR="7B0BF5B5" w:rsidRPr="00AA480A">
              <w:rPr>
                <w:rFonts w:ascii="Times New Roman" w:hAnsi="Times New Roman" w:cs="Times New Roman" w:hint="eastAsia"/>
              </w:rPr>
              <w:t>ž</w:t>
            </w:r>
            <w:r w:rsidR="7B0BF5B5" w:rsidRPr="00AA480A">
              <w:rPr>
                <w:rFonts w:ascii="Times New Roman" w:hAnsi="Times New Roman" w:cs="Times New Roman"/>
              </w:rPr>
              <w:t>ian</w:t>
            </w:r>
            <w:r w:rsidR="7B0BF5B5" w:rsidRPr="00AA480A">
              <w:rPr>
                <w:rFonts w:ascii="Times New Roman" w:hAnsi="Times New Roman" w:cs="Times New Roman" w:hint="eastAsia"/>
              </w:rPr>
              <w:t>č</w:t>
            </w:r>
            <w:r w:rsidR="7B0BF5B5" w:rsidRPr="00AA480A">
              <w:rPr>
                <w:rFonts w:ascii="Times New Roman" w:hAnsi="Times New Roman" w:cs="Times New Roman"/>
              </w:rPr>
              <w:t>i</w:t>
            </w:r>
            <w:r w:rsidR="7B0BF5B5" w:rsidRPr="00AA480A">
              <w:rPr>
                <w:rFonts w:ascii="Times New Roman" w:hAnsi="Times New Roman" w:cs="Times New Roman" w:hint="eastAsia"/>
              </w:rPr>
              <w:t>ą</w:t>
            </w:r>
            <w:r w:rsidR="7B0BF5B5" w:rsidRPr="00AA480A">
              <w:rPr>
                <w:rFonts w:ascii="Times New Roman" w:hAnsi="Times New Roman" w:cs="Times New Roman"/>
              </w:rPr>
              <w:t xml:space="preserve"> naudotojams tiesiogiai i</w:t>
            </w:r>
            <w:r w:rsidR="7B0BF5B5" w:rsidRPr="00AA480A">
              <w:rPr>
                <w:rFonts w:ascii="Times New Roman" w:hAnsi="Times New Roman" w:cs="Times New Roman" w:hint="eastAsia"/>
              </w:rPr>
              <w:t>š</w:t>
            </w:r>
            <w:r w:rsidR="7B0BF5B5" w:rsidRPr="00AA480A">
              <w:rPr>
                <w:rFonts w:ascii="Times New Roman" w:hAnsi="Times New Roman" w:cs="Times New Roman"/>
              </w:rPr>
              <w:t xml:space="preserve"> ataskaitos per</w:t>
            </w:r>
            <w:r w:rsidR="7B0BF5B5" w:rsidRPr="00AA480A">
              <w:rPr>
                <w:rFonts w:ascii="Times New Roman" w:hAnsi="Times New Roman" w:cs="Times New Roman" w:hint="eastAsia"/>
              </w:rPr>
              <w:t>ž</w:t>
            </w:r>
            <w:r w:rsidR="7B0BF5B5" w:rsidRPr="00AA480A">
              <w:rPr>
                <w:rFonts w:ascii="Times New Roman" w:hAnsi="Times New Roman" w:cs="Times New Roman"/>
              </w:rPr>
              <w:t>i</w:t>
            </w:r>
            <w:r w:rsidR="7B0BF5B5" w:rsidRPr="00AA480A">
              <w:rPr>
                <w:rFonts w:ascii="Times New Roman" w:hAnsi="Times New Roman" w:cs="Times New Roman" w:hint="eastAsia"/>
              </w:rPr>
              <w:t>ū</w:t>
            </w:r>
            <w:r w:rsidR="7B0BF5B5" w:rsidRPr="00AA480A">
              <w:rPr>
                <w:rFonts w:ascii="Times New Roman" w:hAnsi="Times New Roman" w:cs="Times New Roman"/>
              </w:rPr>
              <w:t>r</w:t>
            </w:r>
            <w:r w:rsidR="7B0BF5B5" w:rsidRPr="00AA480A">
              <w:rPr>
                <w:rFonts w:ascii="Times New Roman" w:hAnsi="Times New Roman" w:cs="Times New Roman" w:hint="eastAsia"/>
              </w:rPr>
              <w:t>ė</w:t>
            </w:r>
            <w:r w:rsidR="7B0BF5B5" w:rsidRPr="00AA480A">
              <w:rPr>
                <w:rFonts w:ascii="Times New Roman" w:hAnsi="Times New Roman" w:cs="Times New Roman"/>
              </w:rPr>
              <w:t>ti konkre</w:t>
            </w:r>
            <w:r w:rsidR="7B0BF5B5" w:rsidRPr="00AA480A">
              <w:rPr>
                <w:rFonts w:ascii="Times New Roman" w:hAnsi="Times New Roman" w:cs="Times New Roman" w:hint="eastAsia"/>
              </w:rPr>
              <w:t>č</w:t>
            </w:r>
            <w:r w:rsidR="7B0BF5B5" w:rsidRPr="00AA480A">
              <w:rPr>
                <w:rFonts w:ascii="Times New Roman" w:hAnsi="Times New Roman" w:cs="Times New Roman"/>
              </w:rPr>
              <w:t>ias metrikas, p</w:t>
            </w:r>
            <w:r w:rsidR="7B0BF5B5" w:rsidRPr="00AA480A">
              <w:rPr>
                <w:rFonts w:ascii="Times New Roman" w:hAnsi="Times New Roman" w:cs="Times New Roman" w:hint="eastAsia"/>
              </w:rPr>
              <w:t>ė</w:t>
            </w:r>
            <w:r w:rsidR="7B0BF5B5" w:rsidRPr="00AA480A">
              <w:rPr>
                <w:rFonts w:ascii="Times New Roman" w:hAnsi="Times New Roman" w:cs="Times New Roman"/>
              </w:rPr>
              <w:t xml:space="preserve">dsakus, </w:t>
            </w:r>
            <w:r w:rsidR="7B0BF5B5" w:rsidRPr="00AA480A">
              <w:rPr>
                <w:rFonts w:ascii="Times New Roman" w:hAnsi="Times New Roman" w:cs="Times New Roman" w:hint="eastAsia"/>
              </w:rPr>
              <w:t>ž</w:t>
            </w:r>
            <w:r w:rsidR="7B0BF5B5" w:rsidRPr="00AA480A">
              <w:rPr>
                <w:rFonts w:ascii="Times New Roman" w:hAnsi="Times New Roman" w:cs="Times New Roman"/>
              </w:rPr>
              <w:t>urnalus ir paveiktus elementus.</w:t>
            </w:r>
          </w:p>
        </w:tc>
      </w:tr>
      <w:tr w:rsidR="0001224A" w:rsidRPr="0093299B" w14:paraId="4505521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BD80D2"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03E217" w14:textId="677A6648" w:rsidR="0001224A" w:rsidRPr="0093299B" w:rsidRDefault="7B0BF5B5" w:rsidP="0157A43A">
            <w:pPr>
              <w:rPr>
                <w:rFonts w:ascii="Times New Roman" w:hAnsi="Times New Roman" w:cs="Times New Roman"/>
              </w:rPr>
            </w:pPr>
            <w:r w:rsidRPr="0157A43A">
              <w:rPr>
                <w:rFonts w:ascii="Times New Roman" w:hAnsi="Times New Roman" w:cs="Times New Roman"/>
              </w:rPr>
              <w:t xml:space="preserve"> </w:t>
            </w:r>
            <w:r w:rsidRPr="00AA480A">
              <w:rPr>
                <w:rFonts w:ascii="Times New Roman" w:hAnsi="Times New Roman" w:cs="Times New Roman"/>
              </w:rPr>
              <w:t>Interaktyvi problemų analizės vizualizacija:</w:t>
            </w:r>
            <w:r w:rsidRPr="0157A43A">
              <w:rPr>
                <w:rFonts w:ascii="Times New Roman" w:hAnsi="Times New Roman" w:cs="Times New Roman"/>
              </w:rPr>
              <w:t xml:space="preserve"> </w:t>
            </w:r>
            <w:r w:rsidR="6F1BCE33"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pateikti interaktyvią vizualizaciją problemos puslapyje, kur grafiškai atvaizduoja</w:t>
            </w:r>
            <w:r w:rsidR="6D48A817" w:rsidRPr="0157A43A">
              <w:rPr>
                <w:rFonts w:ascii="Times New Roman" w:hAnsi="Times New Roman" w:cs="Times New Roman"/>
              </w:rPr>
              <w:t>ma</w:t>
            </w:r>
            <w:r w:rsidRPr="0157A43A">
              <w:rPr>
                <w:rFonts w:ascii="Times New Roman" w:hAnsi="Times New Roman" w:cs="Times New Roman"/>
              </w:rPr>
              <w:t xml:space="preserve"> paveikt</w:t>
            </w:r>
            <w:r w:rsidR="1207AB5D" w:rsidRPr="0157A43A">
              <w:rPr>
                <w:rFonts w:ascii="Times New Roman" w:hAnsi="Times New Roman" w:cs="Times New Roman"/>
              </w:rPr>
              <w:t>a</w:t>
            </w:r>
            <w:r w:rsidRPr="0157A43A">
              <w:rPr>
                <w:rFonts w:ascii="Times New Roman" w:hAnsi="Times New Roman" w:cs="Times New Roman"/>
              </w:rPr>
              <w:t xml:space="preserve"> topologij</w:t>
            </w:r>
            <w:r w:rsidR="1207AB5D" w:rsidRPr="0157A43A">
              <w:rPr>
                <w:rFonts w:ascii="Times New Roman" w:hAnsi="Times New Roman" w:cs="Times New Roman"/>
              </w:rPr>
              <w:t>a</w:t>
            </w:r>
            <w:r w:rsidRPr="0157A43A">
              <w:rPr>
                <w:rFonts w:ascii="Times New Roman" w:hAnsi="Times New Roman" w:cs="Times New Roman"/>
              </w:rPr>
              <w:t>, remiantis DI analize.</w:t>
            </w:r>
          </w:p>
        </w:tc>
      </w:tr>
      <w:tr w:rsidR="0001224A" w:rsidRPr="0093299B" w14:paraId="0671545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2C007E"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B1BD96F" w14:textId="2C6EA948" w:rsidR="0001224A" w:rsidRPr="0093299B" w:rsidRDefault="7B0BF5B5" w:rsidP="0157A43A">
            <w:pPr>
              <w:rPr>
                <w:rFonts w:ascii="Times New Roman" w:hAnsi="Times New Roman" w:cs="Times New Roman"/>
              </w:rPr>
            </w:pPr>
            <w:r w:rsidRPr="0157A43A">
              <w:rPr>
                <w:rFonts w:ascii="Times New Roman" w:hAnsi="Times New Roman" w:cs="Times New Roman"/>
              </w:rPr>
              <w:t xml:space="preserve">Specializuotos ataskaitos: </w:t>
            </w:r>
            <w:r w:rsidR="1261E300"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leisti naudotojams kurti tinkintas ataskaitas, pasirenkant konkrečius duomenų šaltinius, metrikas ir vizualizacijas, taip pat numatyti galimybę suplanuoti automatizuotą šių ataskaitų siuntimą kas savaitę.</w:t>
            </w:r>
          </w:p>
        </w:tc>
      </w:tr>
      <w:tr w:rsidR="0001224A" w:rsidRPr="0093299B" w14:paraId="65EFC9E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4BC447F"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59CA843" w14:textId="2C6108EC" w:rsidR="0001224A" w:rsidRPr="0093299B" w:rsidRDefault="7B0BF5B5" w:rsidP="0157A43A">
            <w:pPr>
              <w:rPr>
                <w:rFonts w:ascii="Times New Roman" w:hAnsi="Times New Roman" w:cs="Times New Roman"/>
              </w:rPr>
            </w:pPr>
            <w:r w:rsidRPr="0157A43A">
              <w:rPr>
                <w:rFonts w:ascii="Times New Roman" w:hAnsi="Times New Roman" w:cs="Times New Roman"/>
              </w:rPr>
              <w:t xml:space="preserve">Istorinių duomenų prieiga: </w:t>
            </w:r>
            <w:r w:rsidR="2E06D9F7" w:rsidRPr="0157A43A">
              <w:rPr>
                <w:rFonts w:ascii="Times New Roman" w:hAnsi="Times New Roman" w:cs="Times New Roman"/>
              </w:rPr>
              <w:t>u</w:t>
            </w:r>
            <w:r w:rsidRPr="0157A43A">
              <w:rPr>
                <w:rFonts w:ascii="Times New Roman" w:hAnsi="Times New Roman" w:cs="Times New Roman"/>
              </w:rPr>
              <w:t>žtikrinti, kad ataskaitos galėtų pasiekti istorinius duomenis, skirtus ilgalaikių tendencijų analizei.</w:t>
            </w:r>
          </w:p>
        </w:tc>
      </w:tr>
    </w:tbl>
    <w:p w14:paraId="3FB12F0F" w14:textId="77777777" w:rsidR="0001224A" w:rsidRDefault="0001224A" w:rsidP="0157A43A">
      <w:pPr>
        <w:ind w:left="360"/>
        <w:rPr>
          <w:rFonts w:ascii="Times New Roman" w:hAnsi="Times New Roman" w:cs="Times New Roman"/>
        </w:rPr>
      </w:pPr>
    </w:p>
    <w:p w14:paraId="0214958C" w14:textId="1AB81FB5" w:rsidR="0001224A" w:rsidRDefault="7B0BF5B5" w:rsidP="00481485">
      <w:pPr>
        <w:pStyle w:val="Heading3"/>
      </w:pPr>
      <w:bookmarkStart w:id="14" w:name="_Toc204067368"/>
      <w:r w:rsidRPr="0157A43A">
        <w:t>Tinkinamos ataskaitų sritys skirtingiems poreikiams</w:t>
      </w:r>
      <w:bookmarkEnd w:id="14"/>
    </w:p>
    <w:p w14:paraId="70F011F3" w14:textId="0DDA1319" w:rsidR="0001224A" w:rsidRDefault="5058A9F7" w:rsidP="0157A43A">
      <w:pPr>
        <w:ind w:left="360"/>
        <w:rPr>
          <w:rFonts w:ascii="Times New Roman" w:hAnsi="Times New Roman" w:cs="Times New Roman"/>
        </w:rPr>
      </w:pPr>
      <w:r w:rsidRPr="0157A43A">
        <w:rPr>
          <w:rFonts w:ascii="Times New Roman" w:hAnsi="Times New Roman" w:cs="Times New Roman"/>
        </w:rPr>
        <w:t>Tinkinamos ataskaitų sritys  turi būti pritaikytos konkretiems skirtingų verslo padalinių poreikiams ir prioritetams, leidžiant jiems sutelkti dėmesį į aktualius duomenis ir metrikas.</w:t>
      </w:r>
    </w:p>
    <w:p w14:paraId="741D75E1" w14:textId="77777777" w:rsidR="0001224A" w:rsidRDefault="0001224A" w:rsidP="0157A43A">
      <w:pPr>
        <w:ind w:left="360"/>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4B33C9A9"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284F719"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208806D" w14:textId="15955D33"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792B39A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CCC402C"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lastRenderedPageBreak/>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2C6A16A" w14:textId="5DFA5060"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Naudotojų profiliai: </w:t>
            </w:r>
            <w:r w:rsidR="136809A0"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palaikyti skirtingus naudotojų profilius su pritaikytomis peržiūromis ir prieigos teisėmis.</w:t>
            </w:r>
          </w:p>
        </w:tc>
      </w:tr>
      <w:tr w:rsidR="00AF6EF2" w:rsidRPr="00FA46E3" w14:paraId="7664E2E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A4F5C7D"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19BF078" w14:textId="01F812EB" w:rsidR="00AF6EF2" w:rsidRPr="00FA46E3" w:rsidRDefault="5058A9F7" w:rsidP="0157A43A">
            <w:pPr>
              <w:rPr>
                <w:rFonts w:ascii="Times New Roman" w:hAnsi="Times New Roman" w:cs="Times New Roman"/>
              </w:rPr>
            </w:pPr>
            <w:r w:rsidRPr="0157A43A">
              <w:rPr>
                <w:rFonts w:ascii="Times New Roman" w:hAnsi="Times New Roman" w:cs="Times New Roman"/>
              </w:rPr>
              <w:t>Tinkam</w:t>
            </w:r>
            <w:r w:rsidR="30095168" w:rsidRPr="0157A43A">
              <w:rPr>
                <w:rFonts w:ascii="Times New Roman" w:hAnsi="Times New Roman" w:cs="Times New Roman"/>
              </w:rPr>
              <w:t>os</w:t>
            </w:r>
            <w:r w:rsidRPr="0157A43A">
              <w:rPr>
                <w:rFonts w:ascii="Times New Roman" w:hAnsi="Times New Roman" w:cs="Times New Roman"/>
              </w:rPr>
              <w:t xml:space="preserve"> stebėsenos  </w:t>
            </w:r>
            <w:r w:rsidR="235AFEF6" w:rsidRPr="0157A43A">
              <w:rPr>
                <w:rFonts w:ascii="Times New Roman" w:hAnsi="Times New Roman" w:cs="Times New Roman"/>
              </w:rPr>
              <w:t>švieslentė</w:t>
            </w:r>
            <w:r w:rsidRPr="0157A43A">
              <w:rPr>
                <w:rFonts w:ascii="Times New Roman" w:hAnsi="Times New Roman" w:cs="Times New Roman"/>
              </w:rPr>
              <w:t xml:space="preserve">: </w:t>
            </w:r>
            <w:r w:rsidR="235AFEF6"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leisti kiekvienam ve</w:t>
            </w:r>
            <w:r w:rsidR="0B99CF62" w:rsidRPr="0157A43A">
              <w:rPr>
                <w:rFonts w:ascii="Times New Roman" w:hAnsi="Times New Roman" w:cs="Times New Roman"/>
              </w:rPr>
              <w:t>iklos</w:t>
            </w:r>
            <w:r w:rsidRPr="0157A43A">
              <w:rPr>
                <w:rFonts w:ascii="Times New Roman" w:hAnsi="Times New Roman" w:cs="Times New Roman"/>
              </w:rPr>
              <w:t xml:space="preserve"> padaliniui kurti individualizuot</w:t>
            </w:r>
            <w:r w:rsidR="180234D2" w:rsidRPr="0157A43A">
              <w:rPr>
                <w:rFonts w:ascii="Times New Roman" w:hAnsi="Times New Roman" w:cs="Times New Roman"/>
              </w:rPr>
              <w:t>as</w:t>
            </w:r>
            <w:r w:rsidRPr="0157A43A">
              <w:rPr>
                <w:rFonts w:ascii="Times New Roman" w:hAnsi="Times New Roman" w:cs="Times New Roman"/>
              </w:rPr>
              <w:t xml:space="preserve"> </w:t>
            </w:r>
            <w:r w:rsidR="180234D2" w:rsidRPr="0157A43A">
              <w:rPr>
                <w:rFonts w:ascii="Times New Roman" w:hAnsi="Times New Roman" w:cs="Times New Roman"/>
              </w:rPr>
              <w:t>švieslentes</w:t>
            </w:r>
            <w:r w:rsidRPr="0157A43A">
              <w:rPr>
                <w:rFonts w:ascii="Times New Roman" w:hAnsi="Times New Roman" w:cs="Times New Roman"/>
              </w:rPr>
              <w:t>, kuriose būtų pabrėžiamos jų svarbiausios metrikos.</w:t>
            </w:r>
          </w:p>
        </w:tc>
      </w:tr>
      <w:tr w:rsidR="00AF6EF2" w:rsidRPr="00FA46E3" w14:paraId="5078812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761209E"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37AEC64" w14:textId="4E655CC4" w:rsidR="00AF6EF2" w:rsidRPr="00AF6EF2" w:rsidRDefault="5058A9F7" w:rsidP="0157A43A">
            <w:pPr>
              <w:rPr>
                <w:rFonts w:ascii="Times New Roman" w:hAnsi="Times New Roman" w:cs="Times New Roman"/>
              </w:rPr>
            </w:pPr>
            <w:r w:rsidRPr="0157A43A">
              <w:rPr>
                <w:rFonts w:ascii="Times New Roman" w:hAnsi="Times New Roman" w:cs="Times New Roman"/>
              </w:rPr>
              <w:t>Prieig</w:t>
            </w:r>
            <w:r w:rsidR="1326FEFF" w:rsidRPr="0157A43A">
              <w:rPr>
                <w:rFonts w:ascii="Times New Roman" w:hAnsi="Times New Roman" w:cs="Times New Roman"/>
              </w:rPr>
              <w:t>ų</w:t>
            </w:r>
            <w:r w:rsidRPr="0157A43A">
              <w:rPr>
                <w:rFonts w:ascii="Times New Roman" w:hAnsi="Times New Roman" w:cs="Times New Roman"/>
              </w:rPr>
              <w:t xml:space="preserve"> valdymas pagal vaidmenis (RBAC) su politikų valdymu: </w:t>
            </w:r>
            <w:r w:rsidR="7B2D2382"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palaikyti prieig</w:t>
            </w:r>
            <w:r w:rsidR="71EFEC47" w:rsidRPr="0157A43A">
              <w:rPr>
                <w:rFonts w:ascii="Times New Roman" w:hAnsi="Times New Roman" w:cs="Times New Roman"/>
              </w:rPr>
              <w:t>ų</w:t>
            </w:r>
            <w:r w:rsidRPr="0157A43A">
              <w:rPr>
                <w:rFonts w:ascii="Times New Roman" w:hAnsi="Times New Roman" w:cs="Times New Roman"/>
              </w:rPr>
              <w:t xml:space="preserve"> valdymą pagal vaidmenis skirtingose aplinkose, kad naudotojai galėtų matyti tik jų vaidmeniui ir leidimams priskirtus duomenis bei funkcijas. Politikų valdymas turi apimti prieigą prie specifinių konfigūravimo nustatymų, tokių kaip:</w:t>
            </w:r>
          </w:p>
          <w:p w14:paraId="0DCB8B94" w14:textId="472B0856" w:rsidR="00AF6EF2" w:rsidRPr="00AA480A" w:rsidRDefault="13103605" w:rsidP="00AA480A">
            <w:pPr>
              <w:pStyle w:val="ListParagraph"/>
              <w:numPr>
                <w:ilvl w:val="0"/>
                <w:numId w:val="28"/>
              </w:numPr>
              <w:ind w:left="260" w:hanging="260"/>
              <w:rPr>
                <w:rFonts w:ascii="Times New Roman" w:hAnsi="Times New Roman" w:cs="Times New Roman"/>
              </w:rPr>
            </w:pPr>
            <w:r w:rsidRPr="00AA480A">
              <w:rPr>
                <w:rFonts w:ascii="Times New Roman" w:hAnsi="Times New Roman" w:cs="Times New Roman" w:hint="eastAsia"/>
              </w:rPr>
              <w:t>ž</w:t>
            </w:r>
            <w:r w:rsidR="5058A9F7" w:rsidRPr="00AA480A">
              <w:rPr>
                <w:rFonts w:ascii="Times New Roman" w:hAnsi="Times New Roman" w:cs="Times New Roman"/>
              </w:rPr>
              <w:t>urnal</w:t>
            </w:r>
            <w:r w:rsidR="5058A9F7" w:rsidRPr="00AA480A">
              <w:rPr>
                <w:rFonts w:ascii="Times New Roman" w:hAnsi="Times New Roman" w:cs="Times New Roman" w:hint="eastAsia"/>
              </w:rPr>
              <w:t>ų</w:t>
            </w:r>
            <w:r w:rsidR="5058A9F7" w:rsidRPr="00AA480A">
              <w:rPr>
                <w:rFonts w:ascii="Times New Roman" w:hAnsi="Times New Roman" w:cs="Times New Roman"/>
              </w:rPr>
              <w:t xml:space="preserve"> steb</w:t>
            </w:r>
            <w:r w:rsidR="5058A9F7" w:rsidRPr="00AA480A">
              <w:rPr>
                <w:rFonts w:ascii="Times New Roman" w:hAnsi="Times New Roman" w:cs="Times New Roman" w:hint="eastAsia"/>
              </w:rPr>
              <w:t>ė</w:t>
            </w:r>
            <w:r w:rsidR="5058A9F7" w:rsidRPr="00AA480A">
              <w:rPr>
                <w:rFonts w:ascii="Times New Roman" w:hAnsi="Times New Roman" w:cs="Times New Roman"/>
              </w:rPr>
              <w:t>senos nustatymai</w:t>
            </w:r>
            <w:r w:rsidR="0BA3217E" w:rsidRPr="00AA480A">
              <w:rPr>
                <w:rFonts w:ascii="Times New Roman" w:hAnsi="Times New Roman" w:cs="Times New Roman"/>
              </w:rPr>
              <w:t>;</w:t>
            </w:r>
          </w:p>
          <w:p w14:paraId="54B658AC" w14:textId="63EC5F81" w:rsidR="00AF6EF2" w:rsidRPr="00AF6EF2" w:rsidRDefault="13103605" w:rsidP="00AA480A">
            <w:pPr>
              <w:pStyle w:val="ListParagraph"/>
              <w:numPr>
                <w:ilvl w:val="0"/>
                <w:numId w:val="28"/>
              </w:numPr>
              <w:ind w:left="260" w:hanging="260"/>
              <w:rPr>
                <w:rFonts w:ascii="Times New Roman" w:hAnsi="Times New Roman" w:cs="Times New Roman"/>
              </w:rPr>
            </w:pPr>
            <w:r w:rsidRPr="0157A43A">
              <w:rPr>
                <w:rFonts w:ascii="Times New Roman" w:hAnsi="Times New Roman" w:cs="Times New Roman"/>
              </w:rPr>
              <w:t>d</w:t>
            </w:r>
            <w:r w:rsidR="5058A9F7" w:rsidRPr="0157A43A">
              <w:rPr>
                <w:rFonts w:ascii="Times New Roman" w:hAnsi="Times New Roman" w:cs="Times New Roman"/>
              </w:rPr>
              <w:t>uomenų privatumo nustatymai</w:t>
            </w:r>
            <w:r w:rsidR="42833087" w:rsidRPr="0157A43A">
              <w:rPr>
                <w:rFonts w:ascii="Times New Roman" w:hAnsi="Times New Roman" w:cs="Times New Roman"/>
              </w:rPr>
              <w:t>;</w:t>
            </w:r>
          </w:p>
          <w:p w14:paraId="042D1482" w14:textId="18542ACD" w:rsidR="00AF6EF2" w:rsidRPr="00FA46E3" w:rsidRDefault="13103605" w:rsidP="00AA480A">
            <w:pPr>
              <w:pStyle w:val="ListParagraph"/>
              <w:numPr>
                <w:ilvl w:val="0"/>
                <w:numId w:val="28"/>
              </w:numPr>
              <w:ind w:left="260" w:hanging="260"/>
              <w:rPr>
                <w:rFonts w:ascii="Times New Roman" w:hAnsi="Times New Roman" w:cs="Times New Roman"/>
              </w:rPr>
            </w:pPr>
            <w:r w:rsidRPr="0157A43A">
              <w:rPr>
                <w:rFonts w:ascii="Times New Roman" w:hAnsi="Times New Roman" w:cs="Times New Roman"/>
              </w:rPr>
              <w:t>t</w:t>
            </w:r>
            <w:r w:rsidR="5058A9F7" w:rsidRPr="0157A43A">
              <w:rPr>
                <w:rFonts w:ascii="Times New Roman" w:hAnsi="Times New Roman" w:cs="Times New Roman"/>
              </w:rPr>
              <w:t>ikslinė prieiga prie platformos nustatymų</w:t>
            </w:r>
            <w:r w:rsidR="42833087" w:rsidRPr="0157A43A">
              <w:rPr>
                <w:rFonts w:ascii="Times New Roman" w:hAnsi="Times New Roman" w:cs="Times New Roman"/>
              </w:rPr>
              <w:t>.</w:t>
            </w:r>
          </w:p>
        </w:tc>
      </w:tr>
      <w:tr w:rsidR="00AF6EF2" w:rsidRPr="00FA46E3" w14:paraId="7908903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9FFFC1A"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C77551A" w14:textId="12B6F57F" w:rsidR="00AF6EF2" w:rsidRPr="00FA46E3" w:rsidRDefault="5058A9F7" w:rsidP="0157A43A">
            <w:pPr>
              <w:rPr>
                <w:rFonts w:ascii="Times New Roman" w:hAnsi="Times New Roman" w:cs="Times New Roman"/>
              </w:rPr>
            </w:pPr>
            <w:r w:rsidRPr="0157A43A">
              <w:rPr>
                <w:rFonts w:ascii="Times New Roman" w:hAnsi="Times New Roman" w:cs="Times New Roman"/>
              </w:rPr>
              <w:t>Peržiūrų</w:t>
            </w:r>
            <w:r w:rsidR="3B5A00CC" w:rsidRPr="0157A43A">
              <w:rPr>
                <w:rFonts w:ascii="Times New Roman" w:hAnsi="Times New Roman" w:cs="Times New Roman"/>
              </w:rPr>
              <w:t>, vaizdų</w:t>
            </w:r>
            <w:r w:rsidRPr="0157A43A">
              <w:rPr>
                <w:rFonts w:ascii="Times New Roman" w:hAnsi="Times New Roman" w:cs="Times New Roman"/>
              </w:rPr>
              <w:t xml:space="preserve"> įrašymas ir bendrinimas: </w:t>
            </w:r>
            <w:r w:rsidR="42833087" w:rsidRPr="0157A43A">
              <w:rPr>
                <w:rFonts w:ascii="Times New Roman" w:hAnsi="Times New Roman" w:cs="Times New Roman"/>
              </w:rPr>
              <w:t>l</w:t>
            </w:r>
            <w:r w:rsidRPr="0157A43A">
              <w:rPr>
                <w:rFonts w:ascii="Times New Roman" w:hAnsi="Times New Roman" w:cs="Times New Roman"/>
              </w:rPr>
              <w:t>eisti naudotojams išsaugoti savo individualizuotas peržiūras ir dalytis jomis su kitais ve</w:t>
            </w:r>
            <w:r w:rsidR="3FA372B4" w:rsidRPr="0157A43A">
              <w:rPr>
                <w:rFonts w:ascii="Times New Roman" w:hAnsi="Times New Roman" w:cs="Times New Roman"/>
              </w:rPr>
              <w:t>iklos</w:t>
            </w:r>
            <w:r w:rsidRPr="0157A43A">
              <w:rPr>
                <w:rFonts w:ascii="Times New Roman" w:hAnsi="Times New Roman" w:cs="Times New Roman"/>
              </w:rPr>
              <w:t xml:space="preserve"> padalinio nariais. </w:t>
            </w:r>
            <w:r w:rsidR="004751BF">
              <w:rPr>
                <w:rFonts w:ascii="Times New Roman" w:hAnsi="Times New Roman" w:cs="Times New Roman"/>
              </w:rPr>
              <w:t>Stebėsenos sprendimas</w:t>
            </w:r>
            <w:r w:rsidRPr="0157A43A">
              <w:rPr>
                <w:rFonts w:ascii="Times New Roman" w:hAnsi="Times New Roman" w:cs="Times New Roman"/>
              </w:rPr>
              <w:t xml:space="preserve"> turi palaikyti vieš</w:t>
            </w:r>
            <w:r w:rsidR="47E3752D" w:rsidRPr="0157A43A">
              <w:rPr>
                <w:rFonts w:ascii="Times New Roman" w:hAnsi="Times New Roman" w:cs="Times New Roman"/>
              </w:rPr>
              <w:t>a</w:t>
            </w:r>
            <w:r w:rsidRPr="0157A43A">
              <w:rPr>
                <w:rFonts w:ascii="Times New Roman" w:hAnsi="Times New Roman" w:cs="Times New Roman"/>
              </w:rPr>
              <w:t>s ir privači</w:t>
            </w:r>
            <w:r w:rsidR="47E3752D" w:rsidRPr="0157A43A">
              <w:rPr>
                <w:rFonts w:ascii="Times New Roman" w:hAnsi="Times New Roman" w:cs="Times New Roman"/>
              </w:rPr>
              <w:t>a</w:t>
            </w:r>
            <w:r w:rsidRPr="0157A43A">
              <w:rPr>
                <w:rFonts w:ascii="Times New Roman" w:hAnsi="Times New Roman" w:cs="Times New Roman"/>
              </w:rPr>
              <w:t xml:space="preserve">s </w:t>
            </w:r>
            <w:r w:rsidR="47E3752D" w:rsidRPr="0157A43A">
              <w:rPr>
                <w:rFonts w:ascii="Times New Roman" w:hAnsi="Times New Roman" w:cs="Times New Roman"/>
              </w:rPr>
              <w:t>švieslentes</w:t>
            </w:r>
            <w:r w:rsidRPr="0157A43A">
              <w:rPr>
                <w:rFonts w:ascii="Times New Roman" w:hAnsi="Times New Roman" w:cs="Times New Roman"/>
              </w:rPr>
              <w:t xml:space="preserve">, užtikrinant saugią prieigą prie jautrios informacijos. </w:t>
            </w:r>
            <w:r w:rsidR="002B3C28">
              <w:rPr>
                <w:rFonts w:ascii="Times New Roman" w:hAnsi="Times New Roman" w:cs="Times New Roman"/>
              </w:rPr>
              <w:t>Stebėsenos sprendimas</w:t>
            </w:r>
            <w:r w:rsidRPr="0157A43A">
              <w:rPr>
                <w:rFonts w:ascii="Times New Roman" w:hAnsi="Times New Roman" w:cs="Times New Roman"/>
              </w:rPr>
              <w:t xml:space="preserve"> turi generuoti bendrinamą nuorodą su tik peržiūros teisėmis arba leisti dalytis </w:t>
            </w:r>
            <w:r w:rsidR="25479F13" w:rsidRPr="0157A43A">
              <w:rPr>
                <w:rFonts w:ascii="Times New Roman" w:hAnsi="Times New Roman" w:cs="Times New Roman"/>
              </w:rPr>
              <w:t>švieslentėmis</w:t>
            </w:r>
            <w:r w:rsidRPr="0157A43A">
              <w:rPr>
                <w:rFonts w:ascii="Times New Roman" w:hAnsi="Times New Roman" w:cs="Times New Roman"/>
              </w:rPr>
              <w:t xml:space="preserve"> naudojant RBAC su patogia naudotojo sąsaja.</w:t>
            </w:r>
          </w:p>
        </w:tc>
      </w:tr>
      <w:tr w:rsidR="00AF6EF2" w:rsidRPr="00FA46E3" w14:paraId="36F159A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892BDDE"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08AC697" w14:textId="3B6D5F47"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Personalizuoti pranešimai: </w:t>
            </w:r>
            <w:r w:rsidR="053DDEF2" w:rsidRPr="0157A43A">
              <w:rPr>
                <w:rFonts w:ascii="Times New Roman" w:hAnsi="Times New Roman" w:cs="Times New Roman"/>
              </w:rPr>
              <w:t>l</w:t>
            </w:r>
            <w:r w:rsidRPr="0157A43A">
              <w:rPr>
                <w:rFonts w:ascii="Times New Roman" w:hAnsi="Times New Roman" w:cs="Times New Roman"/>
              </w:rPr>
              <w:t>eisti naudotojams nustatyti asmeninius pranešimus ir įspėjimus pagal jų pasirinktus kriterijus.</w:t>
            </w:r>
          </w:p>
        </w:tc>
      </w:tr>
      <w:tr w:rsidR="00AF6EF2" w:rsidRPr="00FA46E3" w14:paraId="0E7A5E5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4088054"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530069C" w14:textId="79E31875" w:rsidR="00AF6EF2" w:rsidRPr="00FA46E3" w:rsidRDefault="17333D84" w:rsidP="0157A43A">
            <w:pPr>
              <w:rPr>
                <w:rFonts w:ascii="Times New Roman" w:hAnsi="Times New Roman" w:cs="Times New Roman"/>
              </w:rPr>
            </w:pPr>
            <w:r w:rsidRPr="0157A43A">
              <w:rPr>
                <w:rFonts w:ascii="Times New Roman" w:hAnsi="Times New Roman" w:cs="Times New Roman"/>
              </w:rPr>
              <w:t>Paslaugų</w:t>
            </w:r>
            <w:r w:rsidR="49C66B2E" w:rsidRPr="0157A43A">
              <w:rPr>
                <w:rFonts w:ascii="Times New Roman" w:hAnsi="Times New Roman" w:cs="Times New Roman"/>
              </w:rPr>
              <w:t xml:space="preserve"> lygio</w:t>
            </w:r>
            <w:r w:rsidR="4E1F3C68" w:rsidRPr="0157A43A">
              <w:rPr>
                <w:rFonts w:ascii="Times New Roman" w:hAnsi="Times New Roman" w:cs="Times New Roman"/>
              </w:rPr>
              <w:t xml:space="preserve"> metrikų švieslentė</w:t>
            </w:r>
            <w:r w:rsidR="5058A9F7" w:rsidRPr="0157A43A">
              <w:rPr>
                <w:rFonts w:ascii="Times New Roman" w:hAnsi="Times New Roman" w:cs="Times New Roman"/>
              </w:rPr>
              <w:t xml:space="preserve">: </w:t>
            </w:r>
            <w:r w:rsidR="004751BF">
              <w:rPr>
                <w:rFonts w:ascii="Times New Roman" w:hAnsi="Times New Roman" w:cs="Times New Roman"/>
              </w:rPr>
              <w:t>Stebėsenos sprendimas</w:t>
            </w:r>
            <w:r w:rsidR="5058A9F7" w:rsidRPr="0157A43A">
              <w:rPr>
                <w:rFonts w:ascii="Times New Roman" w:hAnsi="Times New Roman" w:cs="Times New Roman"/>
              </w:rPr>
              <w:t xml:space="preserve"> turi pateikti išsam</w:t>
            </w:r>
            <w:r w:rsidR="40F6B8AA" w:rsidRPr="0157A43A">
              <w:rPr>
                <w:rFonts w:ascii="Times New Roman" w:hAnsi="Times New Roman" w:cs="Times New Roman"/>
              </w:rPr>
              <w:t>ią</w:t>
            </w:r>
            <w:r w:rsidR="5058A9F7" w:rsidRPr="0157A43A">
              <w:rPr>
                <w:rFonts w:ascii="Times New Roman" w:hAnsi="Times New Roman" w:cs="Times New Roman"/>
              </w:rPr>
              <w:t xml:space="preserve"> </w:t>
            </w:r>
            <w:r w:rsidR="7F6C5215" w:rsidRPr="0157A43A">
              <w:rPr>
                <w:rFonts w:ascii="Times New Roman" w:hAnsi="Times New Roman" w:cs="Times New Roman"/>
              </w:rPr>
              <w:t>švieslentę</w:t>
            </w:r>
            <w:r w:rsidR="5058A9F7" w:rsidRPr="0157A43A">
              <w:rPr>
                <w:rFonts w:ascii="Times New Roman" w:hAnsi="Times New Roman" w:cs="Times New Roman"/>
              </w:rPr>
              <w:t>, skirtą paslaugų lygio tikslų (</w:t>
            </w:r>
            <w:r w:rsidR="7F6C5215" w:rsidRPr="0157A43A">
              <w:rPr>
                <w:rFonts w:ascii="Times New Roman" w:hAnsi="Times New Roman" w:cs="Times New Roman"/>
              </w:rPr>
              <w:t xml:space="preserve">angl. </w:t>
            </w:r>
            <w:r w:rsidR="5058A9F7" w:rsidRPr="0157A43A">
              <w:rPr>
                <w:rFonts w:ascii="Times New Roman" w:hAnsi="Times New Roman" w:cs="Times New Roman"/>
              </w:rPr>
              <w:t xml:space="preserve">SLO) metrikų stebėsenai visose sistemose, įskaitant galimybę konfigūruoti </w:t>
            </w:r>
            <w:r w:rsidR="606E5E39" w:rsidRPr="0157A43A">
              <w:rPr>
                <w:rFonts w:ascii="Times New Roman" w:hAnsi="Times New Roman" w:cs="Times New Roman"/>
              </w:rPr>
              <w:t>paslaugų lygius</w:t>
            </w:r>
            <w:r w:rsidR="5058A9F7" w:rsidRPr="0157A43A">
              <w:rPr>
                <w:rFonts w:ascii="Times New Roman" w:hAnsi="Times New Roman" w:cs="Times New Roman"/>
              </w:rPr>
              <w:t xml:space="preserve"> konkrečioms užklausoms tiesiai per naudotojo sąsają ir stebėti atitiktį naudojant „</w:t>
            </w:r>
            <w:proofErr w:type="spellStart"/>
            <w:r w:rsidR="5058A9F7" w:rsidRPr="0157A43A">
              <w:rPr>
                <w:rFonts w:ascii="Times New Roman" w:hAnsi="Times New Roman" w:cs="Times New Roman"/>
              </w:rPr>
              <w:t>burn</w:t>
            </w:r>
            <w:proofErr w:type="spellEnd"/>
            <w:r w:rsidR="5058A9F7" w:rsidRPr="0157A43A">
              <w:rPr>
                <w:rFonts w:ascii="Times New Roman" w:hAnsi="Times New Roman" w:cs="Times New Roman"/>
              </w:rPr>
              <w:t xml:space="preserve"> rate“</w:t>
            </w:r>
            <w:r w:rsidR="7E1E90C9" w:rsidRPr="0157A43A">
              <w:rPr>
                <w:rFonts w:ascii="Times New Roman" w:hAnsi="Times New Roman" w:cs="Times New Roman"/>
              </w:rPr>
              <w:t xml:space="preserve"> (angl.)</w:t>
            </w:r>
            <w:r w:rsidR="5058A9F7" w:rsidRPr="0157A43A">
              <w:rPr>
                <w:rFonts w:ascii="Times New Roman" w:hAnsi="Times New Roman" w:cs="Times New Roman"/>
              </w:rPr>
              <w:t xml:space="preserve"> analizę.</w:t>
            </w:r>
          </w:p>
        </w:tc>
      </w:tr>
    </w:tbl>
    <w:p w14:paraId="24F548AE" w14:textId="74A7AA49" w:rsidR="00AF6EF2" w:rsidRPr="008F4B55" w:rsidRDefault="5058A9F7" w:rsidP="00AA480A">
      <w:pPr>
        <w:pStyle w:val="Heading2"/>
        <w:rPr>
          <w:rFonts w:ascii="Times New Roman" w:hAnsi="Times New Roman" w:cs="Times New Roman"/>
          <w:color w:val="auto"/>
        </w:rPr>
      </w:pPr>
      <w:bookmarkStart w:id="15" w:name="_Toc204067369"/>
      <w:r w:rsidRPr="00AA480A">
        <w:t>Reikalavimai duomenų valdymui</w:t>
      </w:r>
      <w:bookmarkEnd w:id="15"/>
      <w:r w:rsidRPr="00AA480A">
        <w:t xml:space="preserve"> </w:t>
      </w:r>
    </w:p>
    <w:p w14:paraId="25051B4F" w14:textId="0A8F3FE1" w:rsidR="0001224A" w:rsidRDefault="5058A9F7" w:rsidP="006B06AC">
      <w:pPr>
        <w:pStyle w:val="Heading3"/>
      </w:pPr>
      <w:bookmarkStart w:id="16" w:name="_Toc204067370"/>
      <w:r w:rsidRPr="0157A43A">
        <w:t>Duomenų surinkimas iš skirtingų SPP posistemių</w:t>
      </w:r>
      <w:bookmarkEnd w:id="16"/>
    </w:p>
    <w:p w14:paraId="6BACE734" w14:textId="04C36538" w:rsidR="00AF6EF2" w:rsidRDefault="5058A9F7" w:rsidP="0157A43A">
      <w:pPr>
        <w:rPr>
          <w:rFonts w:ascii="Times New Roman" w:hAnsi="Times New Roman" w:cs="Times New Roman"/>
        </w:rPr>
      </w:pPr>
      <w:r w:rsidRPr="0157A43A">
        <w:rPr>
          <w:rFonts w:ascii="Times New Roman" w:hAnsi="Times New Roman" w:cs="Times New Roman"/>
        </w:rPr>
        <w:t>Efektyvus duomenų valdymas prasideda nuo duomenų rinkimo iš visų aktualių sistemos šaltinių. Tai užtikrina visapusiškas stebė</w:t>
      </w:r>
      <w:r w:rsidR="371C971B" w:rsidRPr="0157A43A">
        <w:rPr>
          <w:rFonts w:ascii="Times New Roman" w:hAnsi="Times New Roman" w:cs="Times New Roman"/>
        </w:rPr>
        <w:t>senos</w:t>
      </w:r>
      <w:r w:rsidRPr="0157A43A">
        <w:rPr>
          <w:rFonts w:ascii="Times New Roman" w:hAnsi="Times New Roman" w:cs="Times New Roman"/>
        </w:rPr>
        <w:t xml:space="preserve"> ir sekimo galimybes.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0B5E14D3"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48AED011"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57101C7" w14:textId="1210EDCC"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15F342C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3519AED"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CB13962" w14:textId="7E3C25EE"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Objektų topologijos žemėlapis: </w:t>
            </w:r>
            <w:r w:rsidR="004751BF">
              <w:rPr>
                <w:rFonts w:ascii="Times New Roman" w:hAnsi="Times New Roman" w:cs="Times New Roman"/>
              </w:rPr>
              <w:t>ste</w:t>
            </w:r>
            <w:r w:rsidR="002B3C28">
              <w:rPr>
                <w:rFonts w:ascii="Times New Roman" w:hAnsi="Times New Roman" w:cs="Times New Roman"/>
              </w:rPr>
              <w:t>bėsenos sprendimas</w:t>
            </w:r>
            <w:r w:rsidRPr="0157A43A">
              <w:rPr>
                <w:rFonts w:ascii="Times New Roman" w:hAnsi="Times New Roman" w:cs="Times New Roman"/>
              </w:rPr>
              <w:t xml:space="preserve"> turi automatiškai aptikti ir sudaryti visų komponentų – tiek horizontalių, tiek vertikalių – žemėlapį stebimoje aplinkoje, įskaitant programas, duomenų bazes, procesus, serverius ir išorines sistemas. Toks automatinis aptikimas leidžia užtikrinti visapusišką stebėseną be rankinės konfigūracijos</w:t>
            </w:r>
            <w:r w:rsidR="388FD771" w:rsidRPr="0157A43A">
              <w:rPr>
                <w:rFonts w:ascii="Times New Roman" w:hAnsi="Times New Roman" w:cs="Times New Roman"/>
              </w:rPr>
              <w:t>.</w:t>
            </w:r>
          </w:p>
        </w:tc>
      </w:tr>
      <w:tr w:rsidR="00AF6EF2" w:rsidRPr="00FA46E3" w14:paraId="4F22E79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055FF39"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E2CFE41" w14:textId="3F657105"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Duomenų surinkimo metodai: </w:t>
            </w:r>
            <w:r w:rsidR="2E69AC73" w:rsidRPr="0157A43A">
              <w:rPr>
                <w:rFonts w:ascii="Times New Roman" w:hAnsi="Times New Roman" w:cs="Times New Roman"/>
              </w:rPr>
              <w:t>s</w:t>
            </w:r>
            <w:r w:rsidR="004751BF">
              <w:rPr>
                <w:rFonts w:ascii="Times New Roman" w:hAnsi="Times New Roman" w:cs="Times New Roman"/>
              </w:rPr>
              <w:t>tebėsenos sprendimas</w:t>
            </w:r>
            <w:r w:rsidRPr="0157A43A">
              <w:rPr>
                <w:rFonts w:ascii="Times New Roman" w:hAnsi="Times New Roman" w:cs="Times New Roman"/>
              </w:rPr>
              <w:t xml:space="preserve"> turi naudoti išsamius, agentu paremtus duomenų rinkimo metodus, leidžiančius giliai matyti aplikacijų ir infrastruktūros veiklą. Be to, </w:t>
            </w:r>
            <w:r w:rsidR="002B3C28">
              <w:rPr>
                <w:rFonts w:ascii="Times New Roman" w:hAnsi="Times New Roman" w:cs="Times New Roman"/>
              </w:rPr>
              <w:t>stebėsenos sprendimas</w:t>
            </w:r>
            <w:r w:rsidRPr="0157A43A">
              <w:rPr>
                <w:rFonts w:ascii="Times New Roman" w:hAnsi="Times New Roman" w:cs="Times New Roman"/>
              </w:rPr>
              <w:t xml:space="preserve"> turi palaikyti stebėseną be agento (</w:t>
            </w:r>
            <w:r w:rsidR="152A8436" w:rsidRPr="0157A43A">
              <w:rPr>
                <w:rFonts w:ascii="Times New Roman" w:hAnsi="Times New Roman" w:cs="Times New Roman"/>
              </w:rPr>
              <w:t xml:space="preserve">angl. </w:t>
            </w:r>
            <w:proofErr w:type="spellStart"/>
            <w:r w:rsidRPr="0157A43A">
              <w:rPr>
                <w:rFonts w:ascii="Times New Roman" w:hAnsi="Times New Roman" w:cs="Times New Roman"/>
              </w:rPr>
              <w:t>agentless</w:t>
            </w:r>
            <w:proofErr w:type="spellEnd"/>
            <w:r w:rsidRPr="0157A43A">
              <w:rPr>
                <w:rFonts w:ascii="Times New Roman" w:hAnsi="Times New Roman" w:cs="Times New Roman"/>
              </w:rPr>
              <w:t xml:space="preserve">), pritaikytą </w:t>
            </w:r>
            <w:r w:rsidRPr="0157A43A">
              <w:rPr>
                <w:rFonts w:ascii="Times New Roman" w:hAnsi="Times New Roman" w:cs="Times New Roman"/>
              </w:rPr>
              <w:lastRenderedPageBreak/>
              <w:t>specifiniams naudojimo atvejams, kad būtų užtikrintas lankstumas duomenų surinkimo būduose.</w:t>
            </w:r>
          </w:p>
        </w:tc>
      </w:tr>
      <w:tr w:rsidR="00AF6EF2" w:rsidRPr="00FA46E3" w14:paraId="2F454E0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91A8B82"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lastRenderedPageBreak/>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A66A7EE" w14:textId="707D0311"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Duomenų praturtinimas: </w:t>
            </w:r>
            <w:r w:rsidR="00B42B49" w:rsidRPr="0157A43A">
              <w:rPr>
                <w:rFonts w:ascii="Times New Roman" w:hAnsi="Times New Roman" w:cs="Times New Roman"/>
              </w:rPr>
              <w:t>s</w:t>
            </w:r>
            <w:r w:rsidR="00B42B49">
              <w:rPr>
                <w:rFonts w:ascii="Times New Roman" w:hAnsi="Times New Roman" w:cs="Times New Roman"/>
              </w:rPr>
              <w:t>tebėsenos</w:t>
            </w:r>
            <w:r w:rsidR="002B3C28">
              <w:rPr>
                <w:rFonts w:ascii="Times New Roman" w:hAnsi="Times New Roman" w:cs="Times New Roman"/>
              </w:rPr>
              <w:t xml:space="preserve"> sprendimas</w:t>
            </w:r>
            <w:r w:rsidRPr="0157A43A">
              <w:rPr>
                <w:rFonts w:ascii="Times New Roman" w:hAnsi="Times New Roman" w:cs="Times New Roman"/>
              </w:rPr>
              <w:t xml:space="preserve"> turi automatiškai praturtinti surinktus duomenis metaduomenimis, tokiais kaip laiko žymos, šaltinių identifikatoriai ir kontekstinė informacija, siekiant pagerinti įžvalgų gilumą ir supaprastinti trik</w:t>
            </w:r>
            <w:r w:rsidR="13DC838B" w:rsidRPr="0157A43A">
              <w:rPr>
                <w:rFonts w:ascii="Times New Roman" w:hAnsi="Times New Roman" w:cs="Times New Roman"/>
              </w:rPr>
              <w:t>dž</w:t>
            </w:r>
            <w:r w:rsidRPr="0157A43A">
              <w:rPr>
                <w:rFonts w:ascii="Times New Roman" w:hAnsi="Times New Roman" w:cs="Times New Roman"/>
              </w:rPr>
              <w:t>ių šalinimą.</w:t>
            </w:r>
          </w:p>
        </w:tc>
      </w:tr>
      <w:tr w:rsidR="00AF6EF2" w:rsidRPr="00FA46E3" w14:paraId="302AC33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0CEF9A0"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F4B2080" w14:textId="724E1878" w:rsidR="00AF6EF2" w:rsidRPr="00FA46E3" w:rsidRDefault="5058A9F7" w:rsidP="0157A43A">
            <w:pPr>
              <w:rPr>
                <w:rFonts w:ascii="Times New Roman" w:hAnsi="Times New Roman" w:cs="Times New Roman"/>
              </w:rPr>
            </w:pPr>
            <w:proofErr w:type="spellStart"/>
            <w:r w:rsidRPr="0157A43A">
              <w:rPr>
                <w:rFonts w:ascii="Times New Roman" w:hAnsi="Times New Roman" w:cs="Times New Roman"/>
              </w:rPr>
              <w:t>Išplečiamumas</w:t>
            </w:r>
            <w:proofErr w:type="spellEnd"/>
            <w:r w:rsidRPr="0157A43A">
              <w:rPr>
                <w:rFonts w:ascii="Times New Roman" w:hAnsi="Times New Roman" w:cs="Times New Roman"/>
              </w:rPr>
              <w:t xml:space="preserve"> (</w:t>
            </w:r>
            <w:r w:rsidR="13DC838B" w:rsidRPr="0157A43A">
              <w:rPr>
                <w:rFonts w:ascii="Times New Roman" w:hAnsi="Times New Roman" w:cs="Times New Roman"/>
              </w:rPr>
              <w:t xml:space="preserve">angl. </w:t>
            </w:r>
            <w:proofErr w:type="spellStart"/>
            <w:r w:rsidRPr="0157A43A">
              <w:rPr>
                <w:rFonts w:ascii="Times New Roman" w:hAnsi="Times New Roman" w:cs="Times New Roman"/>
              </w:rPr>
              <w:t>scalability</w:t>
            </w:r>
            <w:proofErr w:type="spellEnd"/>
            <w:r w:rsidRPr="0157A43A">
              <w:rPr>
                <w:rFonts w:ascii="Times New Roman" w:hAnsi="Times New Roman" w:cs="Times New Roman"/>
              </w:rPr>
              <w:t xml:space="preserve">): </w:t>
            </w:r>
            <w:r w:rsidR="1469435E" w:rsidRPr="0157A43A">
              <w:rPr>
                <w:rFonts w:ascii="Times New Roman" w:hAnsi="Times New Roman" w:cs="Times New Roman"/>
              </w:rPr>
              <w:t>d</w:t>
            </w:r>
            <w:r w:rsidRPr="0157A43A">
              <w:rPr>
                <w:rFonts w:ascii="Times New Roman" w:hAnsi="Times New Roman" w:cs="Times New Roman"/>
              </w:rPr>
              <w:t xml:space="preserve">uomenų surinkimo mechanizmas turi būti pritaikytas didėjančiam duomenų kiekiui, augant </w:t>
            </w:r>
            <w:r w:rsidR="002B3C28">
              <w:rPr>
                <w:rFonts w:ascii="Times New Roman" w:hAnsi="Times New Roman" w:cs="Times New Roman"/>
              </w:rPr>
              <w:t xml:space="preserve">stebėsenos </w:t>
            </w:r>
            <w:r w:rsidR="00B42B49">
              <w:rPr>
                <w:rFonts w:ascii="Times New Roman" w:hAnsi="Times New Roman" w:cs="Times New Roman"/>
              </w:rPr>
              <w:t>sprendimui</w:t>
            </w:r>
            <w:r w:rsidRPr="0157A43A">
              <w:rPr>
                <w:rFonts w:ascii="Times New Roman" w:hAnsi="Times New Roman" w:cs="Times New Roman"/>
              </w:rPr>
              <w:t>.</w:t>
            </w:r>
          </w:p>
        </w:tc>
      </w:tr>
      <w:tr w:rsidR="00AF6EF2" w:rsidRPr="00FA46E3" w14:paraId="6ACCCA0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390D4FF"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64832AD" w14:textId="33DAD5FD"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Atsparumas trikdžiams: </w:t>
            </w:r>
            <w:r w:rsidR="412E616A" w:rsidRPr="0157A43A">
              <w:rPr>
                <w:rFonts w:ascii="Times New Roman" w:hAnsi="Times New Roman" w:cs="Times New Roman"/>
              </w:rPr>
              <w:t>t</w:t>
            </w:r>
            <w:r w:rsidRPr="0157A43A">
              <w:rPr>
                <w:rFonts w:ascii="Times New Roman" w:hAnsi="Times New Roman" w:cs="Times New Roman"/>
              </w:rPr>
              <w:t>uri būti įgyvendinti sprendimai, užtikrinantys nenutrūkstamą duomenų surinkimą net individualių šaltinių ar tinklo sutrikimų atveju.</w:t>
            </w:r>
          </w:p>
        </w:tc>
      </w:tr>
      <w:tr w:rsidR="00FF61EA" w:rsidRPr="00FA46E3" w14:paraId="6919DED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tcPr>
          <w:p w14:paraId="0DB14985" w14:textId="4F4A0DB3" w:rsidR="00FF61EA" w:rsidRPr="0157A43A" w:rsidRDefault="00FF61EA" w:rsidP="0157A43A">
            <w:pPr>
              <w:rPr>
                <w:rFonts w:ascii="Times New Roman" w:hAnsi="Times New Roman" w:cs="Times New Roman"/>
              </w:rPr>
            </w:pPr>
            <w:r>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tcPr>
          <w:p w14:paraId="655E2E0F" w14:textId="35CD530A" w:rsidR="00FF61EA" w:rsidRPr="0157A43A" w:rsidDel="5058A9F7" w:rsidRDefault="00FF61EA" w:rsidP="0157A43A">
            <w:pPr>
              <w:rPr>
                <w:rFonts w:ascii="Times New Roman" w:hAnsi="Times New Roman" w:cs="Times New Roman"/>
              </w:rPr>
            </w:pPr>
            <w:r>
              <w:rPr>
                <w:rFonts w:ascii="Times New Roman" w:hAnsi="Times New Roman" w:cs="Times New Roman"/>
              </w:rPr>
              <w:t xml:space="preserve">Jautrių duomenų maskavimas: </w:t>
            </w:r>
            <w:r w:rsidR="002B3C28">
              <w:rPr>
                <w:rFonts w:ascii="Times New Roman" w:hAnsi="Times New Roman" w:cs="Times New Roman"/>
              </w:rPr>
              <w:t>stebėsenos sprendimas</w:t>
            </w:r>
            <w:r>
              <w:rPr>
                <w:rFonts w:ascii="Times New Roman" w:hAnsi="Times New Roman" w:cs="Times New Roman"/>
              </w:rPr>
              <w:t xml:space="preserve"> turi turėti galimybes maskuoti jautrius vartotojų duomenis, kaip IP adresas</w:t>
            </w:r>
            <w:r w:rsidR="00753EFF">
              <w:rPr>
                <w:rFonts w:ascii="Times New Roman" w:hAnsi="Times New Roman" w:cs="Times New Roman"/>
              </w:rPr>
              <w:t>.</w:t>
            </w:r>
          </w:p>
        </w:tc>
      </w:tr>
    </w:tbl>
    <w:p w14:paraId="5C166196" w14:textId="77777777" w:rsidR="00AF6EF2" w:rsidRDefault="00AF6EF2" w:rsidP="0157A43A">
      <w:pPr>
        <w:rPr>
          <w:rFonts w:ascii="Times New Roman" w:hAnsi="Times New Roman" w:cs="Times New Roman"/>
        </w:rPr>
      </w:pPr>
    </w:p>
    <w:p w14:paraId="1797CDCA" w14:textId="5BC546EB" w:rsidR="00AF6EF2" w:rsidRDefault="5058A9F7" w:rsidP="006B06AC">
      <w:pPr>
        <w:pStyle w:val="Heading3"/>
      </w:pPr>
      <w:bookmarkStart w:id="17" w:name="_Toc204067371"/>
      <w:r w:rsidRPr="0157A43A">
        <w:t>Duomenų saugojimas ir laikymas</w:t>
      </w:r>
      <w:bookmarkEnd w:id="17"/>
    </w:p>
    <w:p w14:paraId="0CFBD143" w14:textId="5CAAC783" w:rsidR="00AF6EF2" w:rsidRPr="00AF6EF2" w:rsidRDefault="5058A9F7" w:rsidP="0157A43A">
      <w:pPr>
        <w:rPr>
          <w:rFonts w:ascii="Times New Roman" w:hAnsi="Times New Roman" w:cs="Times New Roman"/>
        </w:rPr>
      </w:pPr>
      <w:r w:rsidRPr="0157A43A">
        <w:rPr>
          <w:rFonts w:ascii="Times New Roman" w:hAnsi="Times New Roman" w:cs="Times New Roman"/>
        </w:rPr>
        <w:t xml:space="preserve">Efektyvus </w:t>
      </w:r>
      <w:r w:rsidR="00A07ABE">
        <w:rPr>
          <w:rFonts w:ascii="Times New Roman" w:hAnsi="Times New Roman" w:cs="Times New Roman"/>
        </w:rPr>
        <w:t xml:space="preserve">SPP komponentų </w:t>
      </w:r>
      <w:r w:rsidRPr="0157A43A">
        <w:rPr>
          <w:rFonts w:ascii="Times New Roman" w:hAnsi="Times New Roman" w:cs="Times New Roman"/>
        </w:rPr>
        <w:t>surinktų duomenų saugojimas ir aiškiai apibrėžta duomenų saugojimo politika yra itin svarbūs siekiant užtikrinti duomenų prieinamumą, sistemos našumą ir atitiktį reikalavimams.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0F73900F"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841DDDA"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1E8EA5B" w14:textId="673433F9"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3168248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F6A519C" w14:textId="3FF4017D"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CC9B66D" w14:textId="7E7A7DC5"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Išsami duomenų apsauga: </w:t>
            </w:r>
            <w:r w:rsidR="481FC33F"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įgyvendinti patikimas saugumo priemones, įskaitant duomenų šifravimą tiek saugojimo metu, tiek perdavimo metu, prieigos valdymą pagal vaidmenis (RBAC) ir atitiktį pramonės standartams.</w:t>
            </w:r>
          </w:p>
        </w:tc>
      </w:tr>
    </w:tbl>
    <w:p w14:paraId="5F976208" w14:textId="77777777" w:rsidR="00AF6EF2" w:rsidRDefault="00AF6EF2" w:rsidP="0157A43A">
      <w:pPr>
        <w:rPr>
          <w:rFonts w:ascii="Times New Roman" w:hAnsi="Times New Roman" w:cs="Times New Roman"/>
          <w:b/>
          <w:bCs/>
        </w:rPr>
      </w:pPr>
    </w:p>
    <w:p w14:paraId="28F69AA7" w14:textId="493FE858" w:rsidR="00AF6EF2" w:rsidRDefault="5058A9F7" w:rsidP="006B06AC">
      <w:pPr>
        <w:pStyle w:val="Heading3"/>
      </w:pPr>
      <w:bookmarkStart w:id="18" w:name="_Toc204067372"/>
      <w:r w:rsidRPr="0157A43A">
        <w:t xml:space="preserve">Duomenų filtravimas ir </w:t>
      </w:r>
      <w:r w:rsidR="3B10FF67" w:rsidRPr="0157A43A">
        <w:t>agregavim</w:t>
      </w:r>
      <w:r w:rsidR="4DE5D132" w:rsidRPr="0157A43A">
        <w:t>as</w:t>
      </w:r>
      <w:bookmarkEnd w:id="18"/>
    </w:p>
    <w:p w14:paraId="1ACCDCE8" w14:textId="33C15807" w:rsidR="00AF6EF2" w:rsidRDefault="5058A9F7" w:rsidP="0157A43A">
      <w:pPr>
        <w:rPr>
          <w:rFonts w:ascii="Times New Roman" w:hAnsi="Times New Roman" w:cs="Times New Roman"/>
        </w:rPr>
      </w:pPr>
      <w:r w:rsidRPr="0157A43A">
        <w:rPr>
          <w:rFonts w:ascii="Times New Roman" w:hAnsi="Times New Roman" w:cs="Times New Roman"/>
        </w:rPr>
        <w:t>Duomenų filtravimas ir agregavimas yra būtini siekiant paversti</w:t>
      </w:r>
      <w:r w:rsidR="00753EFF">
        <w:rPr>
          <w:rFonts w:ascii="Times New Roman" w:hAnsi="Times New Roman" w:cs="Times New Roman"/>
        </w:rPr>
        <w:t xml:space="preserve"> SPP komponentų</w:t>
      </w:r>
      <w:r w:rsidRPr="0157A43A">
        <w:rPr>
          <w:rFonts w:ascii="Times New Roman" w:hAnsi="Times New Roman" w:cs="Times New Roman"/>
        </w:rPr>
        <w:t xml:space="preserve"> neapdorotus duomenis prasmingomis įžvalgomis, sumažinti </w:t>
      </w:r>
      <w:r w:rsidR="7A406AE0" w:rsidRPr="0157A43A">
        <w:rPr>
          <w:rFonts w:ascii="Times New Roman" w:hAnsi="Times New Roman" w:cs="Times New Roman"/>
        </w:rPr>
        <w:t xml:space="preserve">perteklinę informaciją </w:t>
      </w:r>
      <w:r w:rsidRPr="0157A43A">
        <w:rPr>
          <w:rFonts w:ascii="Times New Roman" w:hAnsi="Times New Roman" w:cs="Times New Roman"/>
        </w:rPr>
        <w:t>ir pagerinti sistemos našumą.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3C0CF0DB"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DD17F4D"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90DA8AF" w14:textId="1004E1B2"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7EE5A17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780CCA3"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376335" w14:textId="6DA247A5"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Filtravimo taisyklės: </w:t>
            </w:r>
            <w:r w:rsidR="00B42B49" w:rsidRPr="0157A43A">
              <w:rPr>
                <w:rFonts w:ascii="Times New Roman" w:hAnsi="Times New Roman" w:cs="Times New Roman"/>
              </w:rPr>
              <w:t>s</w:t>
            </w:r>
            <w:r w:rsidR="00B42B49">
              <w:rPr>
                <w:rFonts w:ascii="Times New Roman" w:hAnsi="Times New Roman" w:cs="Times New Roman"/>
              </w:rPr>
              <w:t>tebėsenos</w:t>
            </w:r>
            <w:r w:rsidR="002B3C28">
              <w:rPr>
                <w:rFonts w:ascii="Times New Roman" w:hAnsi="Times New Roman" w:cs="Times New Roman"/>
              </w:rPr>
              <w:t xml:space="preserve"> sprendimas</w:t>
            </w:r>
            <w:r w:rsidRPr="0157A43A">
              <w:rPr>
                <w:rFonts w:ascii="Times New Roman" w:hAnsi="Times New Roman" w:cs="Times New Roman"/>
              </w:rPr>
              <w:t xml:space="preserve"> turi leisti taikyti filtravimo taisykles, skirtas neaktualių ar pasikartojančių duomenų pašalinimui iš analizės proceso.</w:t>
            </w:r>
          </w:p>
        </w:tc>
      </w:tr>
      <w:tr w:rsidR="00AF6EF2" w:rsidRPr="00FA46E3" w14:paraId="52DAF62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A717CA6"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EC7D247" w14:textId="6B04C365" w:rsidR="00AF6EF2" w:rsidRPr="00FA46E3" w:rsidRDefault="5058A9F7" w:rsidP="0157A43A">
            <w:pPr>
              <w:rPr>
                <w:rFonts w:ascii="Times New Roman" w:hAnsi="Times New Roman" w:cs="Times New Roman"/>
              </w:rPr>
            </w:pPr>
            <w:r w:rsidRPr="0157A43A">
              <w:rPr>
                <w:rFonts w:ascii="Times New Roman" w:hAnsi="Times New Roman" w:cs="Times New Roman"/>
              </w:rPr>
              <w:t xml:space="preserve">Išankstinė duomenų </w:t>
            </w:r>
            <w:proofErr w:type="spellStart"/>
            <w:r w:rsidR="00B42B49" w:rsidRPr="0157A43A">
              <w:rPr>
                <w:rFonts w:ascii="Times New Roman" w:hAnsi="Times New Roman" w:cs="Times New Roman"/>
              </w:rPr>
              <w:t>agrega</w:t>
            </w:r>
            <w:r w:rsidR="00B42B49">
              <w:rPr>
                <w:rFonts w:ascii="Times New Roman" w:hAnsi="Times New Roman" w:cs="Times New Roman"/>
              </w:rPr>
              <w:t>cija</w:t>
            </w:r>
            <w:proofErr w:type="spellEnd"/>
            <w:r w:rsidR="00B42B49">
              <w:rPr>
                <w:rFonts w:ascii="Times New Roman" w:hAnsi="Times New Roman" w:cs="Times New Roman"/>
              </w:rPr>
              <w:t xml:space="preserve"> </w:t>
            </w:r>
            <w:r w:rsidRPr="0157A43A">
              <w:rPr>
                <w:rFonts w:ascii="Times New Roman" w:hAnsi="Times New Roman" w:cs="Times New Roman"/>
              </w:rPr>
              <w:t xml:space="preserve">surinkimo taške: </w:t>
            </w:r>
            <w:r w:rsidR="37722EC7"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suteikti galimybę automatiškai atlikti duomenų išankstinę </w:t>
            </w:r>
            <w:r w:rsidR="00A07ABE" w:rsidRPr="0157A43A">
              <w:rPr>
                <w:rFonts w:ascii="Times New Roman" w:hAnsi="Times New Roman" w:cs="Times New Roman"/>
              </w:rPr>
              <w:t>agregavimą</w:t>
            </w:r>
            <w:r w:rsidRPr="0157A43A">
              <w:rPr>
                <w:rFonts w:ascii="Times New Roman" w:hAnsi="Times New Roman" w:cs="Times New Roman"/>
              </w:rPr>
              <w:t xml:space="preserve"> ties surinkimo šaltiniu (</w:t>
            </w:r>
            <w:r w:rsidR="0485FB20" w:rsidRPr="0157A43A">
              <w:rPr>
                <w:rFonts w:ascii="Times New Roman" w:hAnsi="Times New Roman" w:cs="Times New Roman"/>
              </w:rPr>
              <w:t xml:space="preserve">angl. </w:t>
            </w:r>
            <w:r w:rsidRPr="0157A43A">
              <w:rPr>
                <w:rFonts w:ascii="Times New Roman" w:hAnsi="Times New Roman" w:cs="Times New Roman"/>
              </w:rPr>
              <w:t>„</w:t>
            </w:r>
            <w:proofErr w:type="spellStart"/>
            <w:r w:rsidRPr="0157A43A">
              <w:rPr>
                <w:rFonts w:ascii="Times New Roman" w:hAnsi="Times New Roman" w:cs="Times New Roman"/>
              </w:rPr>
              <w:t>out-of-the-box</w:t>
            </w:r>
            <w:proofErr w:type="spellEnd"/>
            <w:r w:rsidRPr="0157A43A">
              <w:rPr>
                <w:rFonts w:ascii="Times New Roman" w:hAnsi="Times New Roman" w:cs="Times New Roman"/>
              </w:rPr>
              <w:t>“), taip sumažinant perduodamų ir saugomų duomenų kiekį. Ši funkcija turi optimizuoti išteklių naudojimą, sumažinti tinklo apkrovą ir pagerinti bendrą sistemos našumą, kartu užtikrinant agreguotų duomenų tikslumą ir aktualumą be papildomos konfigūracijos</w:t>
            </w:r>
            <w:r w:rsidR="0D5AF805" w:rsidRPr="0157A43A">
              <w:rPr>
                <w:rFonts w:ascii="Times New Roman" w:hAnsi="Times New Roman" w:cs="Times New Roman"/>
              </w:rPr>
              <w:t>.</w:t>
            </w:r>
          </w:p>
        </w:tc>
      </w:tr>
    </w:tbl>
    <w:p w14:paraId="69BCC716" w14:textId="77777777" w:rsidR="00AF6EF2" w:rsidRDefault="00AF6EF2" w:rsidP="0157A43A">
      <w:pPr>
        <w:rPr>
          <w:rFonts w:ascii="Times New Roman" w:hAnsi="Times New Roman" w:cs="Times New Roman"/>
        </w:rPr>
      </w:pPr>
    </w:p>
    <w:p w14:paraId="5580A9B3" w14:textId="53F2B507" w:rsidR="00AF6EF2" w:rsidRPr="008F4B55" w:rsidRDefault="00EF6B51" w:rsidP="00AA480A">
      <w:pPr>
        <w:pStyle w:val="Heading2"/>
        <w:rPr>
          <w:rFonts w:ascii="Times New Roman" w:eastAsia="Times New Roman" w:hAnsi="Times New Roman" w:cs="Times New Roman"/>
          <w:b/>
          <w:bCs/>
        </w:rPr>
      </w:pPr>
      <w:bookmarkStart w:id="19" w:name="_Toc204067373"/>
      <w:r>
        <w:lastRenderedPageBreak/>
        <w:t>R</w:t>
      </w:r>
      <w:r w:rsidR="5058A9F7" w:rsidRPr="00AA480A">
        <w:t>eikalavimai saugai</w:t>
      </w:r>
      <w:bookmarkEnd w:id="19"/>
    </w:p>
    <w:p w14:paraId="35B0AA43" w14:textId="0E54599E" w:rsidR="00AF6EF2" w:rsidRDefault="250ADC98" w:rsidP="0157A43A">
      <w:pPr>
        <w:rPr>
          <w:rFonts w:ascii="Times New Roman" w:hAnsi="Times New Roman" w:cs="Times New Roman"/>
        </w:rPr>
      </w:pPr>
      <w:r w:rsidRPr="0157A43A">
        <w:rPr>
          <w:rFonts w:ascii="Times New Roman" w:hAnsi="Times New Roman" w:cs="Times New Roman"/>
        </w:rPr>
        <w:t xml:space="preserve">Šie saugumo reikalavimai užtikrina, kad </w:t>
      </w:r>
      <w:r w:rsidR="1C0CD7AE" w:rsidRPr="0157A43A">
        <w:rPr>
          <w:rFonts w:ascii="Times New Roman" w:hAnsi="Times New Roman" w:cs="Times New Roman"/>
        </w:rPr>
        <w:t>stebėsenos</w:t>
      </w:r>
      <w:r w:rsidRPr="0157A43A">
        <w:rPr>
          <w:rFonts w:ascii="Times New Roman" w:hAnsi="Times New Roman" w:cs="Times New Roman"/>
        </w:rPr>
        <w:t xml:space="preserve"> sprendimas suteiktų visapusišką apsaugą nuo pažeidžiamumų ir grėsmių SPP </w:t>
      </w:r>
      <w:r w:rsidR="00FD1FB9">
        <w:rPr>
          <w:rFonts w:ascii="Times New Roman" w:hAnsi="Times New Roman" w:cs="Times New Roman"/>
        </w:rPr>
        <w:t>komponentams</w:t>
      </w:r>
      <w:r w:rsidRPr="0157A43A">
        <w:rPr>
          <w:rFonts w:ascii="Times New Roman" w:hAnsi="Times New Roman" w:cs="Times New Roman"/>
        </w:rPr>
        <w:t xml:space="preserve">. Jie pabrėžia </w:t>
      </w:r>
      <w:r w:rsidR="4F22C6C0" w:rsidRPr="0157A43A">
        <w:rPr>
          <w:rFonts w:ascii="Times New Roman" w:hAnsi="Times New Roman" w:cs="Times New Roman"/>
        </w:rPr>
        <w:t>pro aktyvią</w:t>
      </w:r>
      <w:r w:rsidRPr="0157A43A">
        <w:rPr>
          <w:rFonts w:ascii="Times New Roman" w:hAnsi="Times New Roman" w:cs="Times New Roman"/>
        </w:rPr>
        <w:t xml:space="preserve"> stebėseną, automatizuotą rizikos vertinimą bei atakų blokavimą realiuoju laiku, pasitelkiant įžvalgas kodo lygyje ir integraciją su esamais saugumo įrankiais. Nuolat atnaujinamos pažeidžiamumų duomenų bazės ir išsamios ataskaitų teikimo galimybės leidžia efektyviai apsaugoti savo programas ir duomenis.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FA7788" w:rsidRPr="00FA46E3" w14:paraId="317B0BAF"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47E66E79" w14:textId="77777777" w:rsidR="00FA7788" w:rsidRPr="00FA46E3" w:rsidRDefault="250ADC98"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E28E235" w14:textId="5D19052E" w:rsidR="00FA7788"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FA7788" w:rsidRPr="00FA46E3" w14:paraId="4268A1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87BF8F0"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709EA27" w14:textId="0DDD33E4" w:rsidR="00FA7788" w:rsidRPr="00FA46E3" w:rsidRDefault="250ADC98" w:rsidP="0157A43A">
            <w:pPr>
              <w:rPr>
                <w:rFonts w:ascii="Times New Roman" w:hAnsi="Times New Roman" w:cs="Times New Roman"/>
              </w:rPr>
            </w:pPr>
            <w:r w:rsidRPr="0157A43A">
              <w:rPr>
                <w:rFonts w:ascii="Times New Roman" w:hAnsi="Times New Roman" w:cs="Times New Roman"/>
              </w:rPr>
              <w:t xml:space="preserve">Išsami pažeidžiamumų stebėsena: </w:t>
            </w:r>
            <w:r w:rsidR="0055482D">
              <w:rPr>
                <w:rFonts w:ascii="Times New Roman" w:hAnsi="Times New Roman" w:cs="Times New Roman"/>
              </w:rPr>
              <w:t xml:space="preserve">stebėsenos </w:t>
            </w:r>
            <w:r w:rsidR="00FD1FB9">
              <w:rPr>
                <w:rFonts w:ascii="Times New Roman" w:hAnsi="Times New Roman" w:cs="Times New Roman"/>
              </w:rPr>
              <w:t>sprendimas</w:t>
            </w:r>
            <w:r w:rsidRPr="0157A43A">
              <w:rPr>
                <w:rFonts w:ascii="Times New Roman" w:hAnsi="Times New Roman" w:cs="Times New Roman"/>
              </w:rPr>
              <w:t xml:space="preserve"> turi automatiškai analizuoti duomenų prieigos kelius ir </w:t>
            </w:r>
            <w:r w:rsidR="63F99178" w:rsidRPr="0157A43A">
              <w:rPr>
                <w:rFonts w:ascii="Times New Roman" w:hAnsi="Times New Roman" w:cs="Times New Roman"/>
              </w:rPr>
              <w:t xml:space="preserve">duomenų </w:t>
            </w:r>
            <w:r w:rsidR="59E5C7EE" w:rsidRPr="0157A43A">
              <w:rPr>
                <w:rFonts w:ascii="Times New Roman" w:hAnsi="Times New Roman" w:cs="Times New Roman"/>
              </w:rPr>
              <w:t>procesus</w:t>
            </w:r>
            <w:r w:rsidRPr="0157A43A">
              <w:rPr>
                <w:rFonts w:ascii="Times New Roman" w:hAnsi="Times New Roman" w:cs="Times New Roman"/>
              </w:rPr>
              <w:t>, siekiant įvertinti pažeidžiamumų riziką ir poveikį. Ji turi palaikyti tiek trečiųjų šalių, tiek programinio kodo lygio pažeidžiamumų analizę.</w:t>
            </w:r>
          </w:p>
        </w:tc>
      </w:tr>
      <w:tr w:rsidR="00FA7788" w:rsidRPr="00FA46E3" w14:paraId="2BF9FCF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2FFE2BB"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A9F3C7" w14:textId="5A3CC6C9" w:rsidR="00FA7788" w:rsidRPr="00FA46E3" w:rsidRDefault="250ADC98" w:rsidP="0157A43A">
            <w:pPr>
              <w:rPr>
                <w:rFonts w:ascii="Times New Roman" w:hAnsi="Times New Roman" w:cs="Times New Roman"/>
              </w:rPr>
            </w:pPr>
            <w:r w:rsidRPr="0157A43A">
              <w:rPr>
                <w:rFonts w:ascii="Times New Roman" w:hAnsi="Times New Roman" w:cs="Times New Roman"/>
              </w:rPr>
              <w:t xml:space="preserve">Automatinis </w:t>
            </w:r>
            <w:r w:rsidR="369A4FF1" w:rsidRPr="0157A43A">
              <w:rPr>
                <w:rFonts w:ascii="Times New Roman" w:hAnsi="Times New Roman" w:cs="Times New Roman"/>
              </w:rPr>
              <w:t>bendrų</w:t>
            </w:r>
            <w:r w:rsidR="4FD6B4BA" w:rsidRPr="0157A43A">
              <w:rPr>
                <w:rFonts w:ascii="Times New Roman" w:hAnsi="Times New Roman" w:cs="Times New Roman"/>
              </w:rPr>
              <w:t xml:space="preserve"> pažeidžiamu</w:t>
            </w:r>
            <w:r w:rsidR="3C4CAA3E" w:rsidRPr="0157A43A">
              <w:rPr>
                <w:rFonts w:ascii="Times New Roman" w:hAnsi="Times New Roman" w:cs="Times New Roman"/>
              </w:rPr>
              <w:t xml:space="preserve">mų ir pavojų (angl. </w:t>
            </w:r>
            <w:r w:rsidRPr="000D0AC8">
              <w:rPr>
                <w:rFonts w:ascii="Times New Roman" w:hAnsi="Times New Roman" w:cs="Times New Roman"/>
              </w:rPr>
              <w:t>CVE</w:t>
            </w:r>
            <w:r w:rsidR="06D347B8" w:rsidRPr="000D0AC8">
              <w:rPr>
                <w:rFonts w:ascii="Times New Roman" w:hAnsi="Times New Roman" w:cs="Times New Roman"/>
              </w:rPr>
              <w:t>)</w:t>
            </w:r>
            <w:r w:rsidRPr="000D0AC8">
              <w:rPr>
                <w:rFonts w:ascii="Times New Roman" w:hAnsi="Times New Roman" w:cs="Times New Roman"/>
              </w:rPr>
              <w:t xml:space="preserve"> </w:t>
            </w:r>
            <w:r w:rsidR="00BE5E81" w:rsidRPr="000D0AC8">
              <w:rPr>
                <w:rFonts w:ascii="Times New Roman" w:hAnsi="Times New Roman" w:cs="Times New Roman"/>
              </w:rPr>
              <w:t xml:space="preserve">arba lygiavertės </w:t>
            </w:r>
            <w:r w:rsidRPr="000D0AC8">
              <w:rPr>
                <w:rFonts w:ascii="Times New Roman" w:hAnsi="Times New Roman" w:cs="Times New Roman"/>
              </w:rPr>
              <w:t>duomenų</w:t>
            </w:r>
            <w:r w:rsidRPr="0157A43A">
              <w:rPr>
                <w:rFonts w:ascii="Times New Roman" w:hAnsi="Times New Roman" w:cs="Times New Roman"/>
              </w:rPr>
              <w:t xml:space="preserve"> bazės</w:t>
            </w:r>
            <w:r w:rsidR="00D656FA">
              <w:rPr>
                <w:rFonts w:ascii="Times New Roman" w:hAnsi="Times New Roman" w:cs="Times New Roman"/>
              </w:rPr>
              <w:t xml:space="preserve"> </w:t>
            </w:r>
            <w:r w:rsidRPr="0157A43A">
              <w:rPr>
                <w:rFonts w:ascii="Times New Roman" w:hAnsi="Times New Roman" w:cs="Times New Roman"/>
              </w:rPr>
              <w:t xml:space="preserve">atnaujinimas: </w:t>
            </w:r>
            <w:r w:rsidR="06D347B8"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automatiškai atnaujinti bendrų pažeidžiamumų ir pavojų duomenų bazę, kad būtų užtikrinta naujausia ir išsami informacija trečiųjų šalių pažeidžiamumų aptikimui ir analizei.</w:t>
            </w:r>
          </w:p>
        </w:tc>
      </w:tr>
      <w:tr w:rsidR="00FA7788" w:rsidRPr="00FA46E3" w14:paraId="01A1699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069C03C"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4007BFC" w14:textId="3D2509D0" w:rsidR="00FA7788" w:rsidRPr="00FA46E3" w:rsidRDefault="250ADC98" w:rsidP="0157A43A">
            <w:pPr>
              <w:rPr>
                <w:rFonts w:ascii="Times New Roman" w:hAnsi="Times New Roman" w:cs="Times New Roman"/>
              </w:rPr>
            </w:pPr>
            <w:r w:rsidRPr="0157A43A">
              <w:rPr>
                <w:rFonts w:ascii="Times New Roman" w:hAnsi="Times New Roman" w:cs="Times New Roman"/>
              </w:rPr>
              <w:t xml:space="preserve">Dinaminis programų atakų blokavimas: </w:t>
            </w:r>
            <w:r w:rsidR="0055482D">
              <w:rPr>
                <w:rFonts w:ascii="Times New Roman" w:hAnsi="Times New Roman" w:cs="Times New Roman"/>
              </w:rPr>
              <w:t>stebėsenos sprendimas</w:t>
            </w:r>
            <w:r w:rsidRPr="0157A43A">
              <w:rPr>
                <w:rFonts w:ascii="Times New Roman" w:hAnsi="Times New Roman" w:cs="Times New Roman"/>
              </w:rPr>
              <w:t xml:space="preserve"> turi naudoti įžvalgas kodo lygyje ir transakcijų analizę, kad automatiškai aptiktų ir blokuotų atakas. Ji turi pateikti išsamią informaciją apie atakų pobūdį ir paveiktą kodą.</w:t>
            </w:r>
          </w:p>
        </w:tc>
      </w:tr>
      <w:tr w:rsidR="00FA7788" w:rsidRPr="00FA46E3" w14:paraId="01DC4C1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85D5134"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F00EEF7" w14:textId="445F5B3D" w:rsidR="00FA7788" w:rsidRPr="00FA46E3" w:rsidRDefault="250ADC98" w:rsidP="0157A43A">
            <w:pPr>
              <w:rPr>
                <w:rFonts w:ascii="Times New Roman" w:hAnsi="Times New Roman" w:cs="Times New Roman"/>
              </w:rPr>
            </w:pPr>
            <w:r w:rsidRPr="0157A43A">
              <w:rPr>
                <w:rFonts w:ascii="Times New Roman" w:hAnsi="Times New Roman" w:cs="Times New Roman"/>
              </w:rPr>
              <w:t xml:space="preserve">Automatinis rizikos ir poveikio vertinimas: </w:t>
            </w:r>
            <w:r w:rsidR="0055482D">
              <w:rPr>
                <w:rFonts w:ascii="Times New Roman" w:hAnsi="Times New Roman" w:cs="Times New Roman"/>
              </w:rPr>
              <w:t>stebėsenos sprendimas</w:t>
            </w:r>
            <w:r w:rsidRPr="0157A43A">
              <w:rPr>
                <w:rFonts w:ascii="Times New Roman" w:hAnsi="Times New Roman" w:cs="Times New Roman"/>
              </w:rPr>
              <w:t xml:space="preserve"> turi teikti automatizuotą rizikos vertinimą, atsižvelgiant į aplikacijos ir jos aplinkos kontekstą. Tai apima galimos pažeidžiamumų įtakos vertinimą aplikacijos funkcionalumui ir duomenų saugumui.</w:t>
            </w:r>
          </w:p>
        </w:tc>
      </w:tr>
      <w:tr w:rsidR="00FA7788" w:rsidRPr="00FA46E3" w14:paraId="31F1D86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B60D693" w14:textId="77777777" w:rsidR="00FA7788" w:rsidRPr="00B42B49" w:rsidRDefault="250ADC98" w:rsidP="0157A43A">
            <w:pPr>
              <w:rPr>
                <w:rFonts w:ascii="Times New Roman" w:hAnsi="Times New Roman" w:cs="Times New Roman"/>
              </w:rPr>
            </w:pPr>
            <w:r w:rsidRPr="00B42B49">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D14CC63" w14:textId="757E8FD6" w:rsidR="00FA7788" w:rsidRPr="00B42B49" w:rsidRDefault="250ADC98" w:rsidP="00B42B49">
            <w:pPr>
              <w:rPr>
                <w:rFonts w:ascii="Times New Roman" w:hAnsi="Times New Roman" w:cs="Times New Roman"/>
              </w:rPr>
            </w:pPr>
            <w:r w:rsidRPr="00B42B49">
              <w:rPr>
                <w:rFonts w:ascii="Times New Roman" w:hAnsi="Times New Roman" w:cs="Times New Roman"/>
              </w:rPr>
              <w:t xml:space="preserve">Pažeidžiamumų ataskaitos: </w:t>
            </w:r>
            <w:r w:rsidR="0055482D" w:rsidRPr="00B42B49">
              <w:rPr>
                <w:rFonts w:ascii="Times New Roman" w:hAnsi="Times New Roman" w:cs="Times New Roman"/>
              </w:rPr>
              <w:t>Stebėsenos sprendimas</w:t>
            </w:r>
            <w:r w:rsidRPr="00B42B49">
              <w:rPr>
                <w:rFonts w:ascii="Times New Roman" w:hAnsi="Times New Roman" w:cs="Times New Roman"/>
              </w:rPr>
              <w:t xml:space="preserve"> turi pateikti pažeidžiamumų detales, tokias kaip </w:t>
            </w:r>
            <w:r w:rsidR="0ABF53CC" w:rsidRPr="00B42B49">
              <w:rPr>
                <w:rFonts w:ascii="Times New Roman" w:hAnsi="Times New Roman" w:cs="Times New Roman"/>
              </w:rPr>
              <w:t xml:space="preserve"> CVE (angl. </w:t>
            </w:r>
            <w:proofErr w:type="spellStart"/>
            <w:r w:rsidR="0ABF53CC" w:rsidRPr="00B42B49">
              <w:rPr>
                <w:rFonts w:ascii="Times New Roman" w:hAnsi="Times New Roman" w:cs="Times New Roman"/>
              </w:rPr>
              <w:t>Common</w:t>
            </w:r>
            <w:proofErr w:type="spellEnd"/>
            <w:r w:rsidR="0ABF53CC" w:rsidRPr="00B42B49">
              <w:rPr>
                <w:rFonts w:ascii="Times New Roman" w:hAnsi="Times New Roman" w:cs="Times New Roman"/>
              </w:rPr>
              <w:t xml:space="preserve"> </w:t>
            </w:r>
            <w:proofErr w:type="spellStart"/>
            <w:r w:rsidR="0ABF53CC" w:rsidRPr="00B42B49">
              <w:rPr>
                <w:rFonts w:ascii="Times New Roman" w:hAnsi="Times New Roman" w:cs="Times New Roman"/>
              </w:rPr>
              <w:t>Vulnerabilities</w:t>
            </w:r>
            <w:proofErr w:type="spellEnd"/>
            <w:r w:rsidR="0ABF53CC" w:rsidRPr="00B42B49">
              <w:rPr>
                <w:rFonts w:ascii="Times New Roman" w:hAnsi="Times New Roman" w:cs="Times New Roman"/>
              </w:rPr>
              <w:t xml:space="preserve"> </w:t>
            </w:r>
            <w:proofErr w:type="spellStart"/>
            <w:r w:rsidR="0ABF53CC" w:rsidRPr="00B42B49">
              <w:rPr>
                <w:rFonts w:ascii="Times New Roman" w:hAnsi="Times New Roman" w:cs="Times New Roman"/>
              </w:rPr>
              <w:t>and</w:t>
            </w:r>
            <w:proofErr w:type="spellEnd"/>
            <w:r w:rsidR="0ABF53CC" w:rsidRPr="00B42B49">
              <w:rPr>
                <w:rFonts w:ascii="Times New Roman" w:hAnsi="Times New Roman" w:cs="Times New Roman"/>
              </w:rPr>
              <w:t xml:space="preserve"> </w:t>
            </w:r>
            <w:proofErr w:type="spellStart"/>
            <w:r w:rsidR="0ABF53CC" w:rsidRPr="00B42B49">
              <w:rPr>
                <w:rFonts w:ascii="Times New Roman" w:hAnsi="Times New Roman" w:cs="Times New Roman"/>
              </w:rPr>
              <w:t>Exposures</w:t>
            </w:r>
            <w:proofErr w:type="spellEnd"/>
            <w:r w:rsidR="0ABF53CC" w:rsidRPr="00B42B49">
              <w:rPr>
                <w:rFonts w:ascii="Times New Roman" w:hAnsi="Times New Roman" w:cs="Times New Roman"/>
              </w:rPr>
              <w:t>), OWASP (</w:t>
            </w:r>
            <w:r w:rsidR="0ABF53CC" w:rsidRPr="000D0AC8">
              <w:rPr>
                <w:rFonts w:ascii="Times New Roman" w:hAnsi="Times New Roman" w:cs="Times New Roman"/>
              </w:rPr>
              <w:t xml:space="preserve">angl. </w:t>
            </w:r>
            <w:proofErr w:type="spellStart"/>
            <w:r w:rsidR="0ABF53CC" w:rsidRPr="000D0AC8">
              <w:rPr>
                <w:rFonts w:ascii="Times New Roman" w:hAnsi="Times New Roman" w:cs="Times New Roman"/>
              </w:rPr>
              <w:t>Open</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Worldwide</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Application</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Security</w:t>
            </w:r>
            <w:proofErr w:type="spellEnd"/>
            <w:r w:rsidR="0ABF53CC" w:rsidRPr="000D0AC8">
              <w:rPr>
                <w:rFonts w:ascii="Times New Roman" w:hAnsi="Times New Roman" w:cs="Times New Roman"/>
              </w:rPr>
              <w:t xml:space="preserve"> Project); SWE (angl. </w:t>
            </w:r>
            <w:proofErr w:type="spellStart"/>
            <w:r w:rsidR="0ABF53CC" w:rsidRPr="000D0AC8">
              <w:rPr>
                <w:rFonts w:ascii="Times New Roman" w:hAnsi="Times New Roman" w:cs="Times New Roman"/>
              </w:rPr>
              <w:t>Secure</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Software</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Engineering</w:t>
            </w:r>
            <w:proofErr w:type="spellEnd"/>
            <w:r w:rsidR="0ABF53CC" w:rsidRPr="000D0AC8">
              <w:rPr>
                <w:rFonts w:ascii="Times New Roman" w:hAnsi="Times New Roman" w:cs="Times New Roman"/>
              </w:rPr>
              <w:t>)</w:t>
            </w:r>
            <w:r w:rsidRPr="000D0AC8">
              <w:rPr>
                <w:rFonts w:ascii="Times New Roman" w:hAnsi="Times New Roman" w:cs="Times New Roman"/>
              </w:rPr>
              <w:t xml:space="preserve"> </w:t>
            </w:r>
            <w:r w:rsidR="008F7785" w:rsidRPr="000D0AC8">
              <w:rPr>
                <w:rFonts w:ascii="Times New Roman" w:hAnsi="Times New Roman" w:cs="Times New Roman"/>
              </w:rPr>
              <w:t xml:space="preserve">arba lygiavertės </w:t>
            </w:r>
            <w:r w:rsidRPr="000D0AC8">
              <w:rPr>
                <w:rFonts w:ascii="Times New Roman" w:hAnsi="Times New Roman" w:cs="Times New Roman"/>
              </w:rPr>
              <w:t>su nuorodomis į šaltinius.</w:t>
            </w:r>
          </w:p>
        </w:tc>
      </w:tr>
      <w:tr w:rsidR="00FA7788" w:rsidRPr="00FA46E3" w14:paraId="03FDC8B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60759C8"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0C2540" w14:textId="4E270C7D" w:rsidR="00FA7788" w:rsidRPr="00FA46E3" w:rsidRDefault="250ADC98" w:rsidP="0157A43A">
            <w:pPr>
              <w:rPr>
                <w:rFonts w:ascii="Times New Roman" w:hAnsi="Times New Roman" w:cs="Times New Roman"/>
              </w:rPr>
            </w:pPr>
            <w:r w:rsidRPr="0157A43A">
              <w:rPr>
                <w:rFonts w:ascii="Times New Roman" w:hAnsi="Times New Roman" w:cs="Times New Roman"/>
              </w:rPr>
              <w:t xml:space="preserve">Integracija su esamais saugumo įrankiais: </w:t>
            </w:r>
            <w:r w:rsidR="0055482D">
              <w:rPr>
                <w:rFonts w:ascii="Times New Roman" w:hAnsi="Times New Roman" w:cs="Times New Roman"/>
              </w:rPr>
              <w:t>stebėsenos sprendimas</w:t>
            </w:r>
            <w:r w:rsidRPr="0157A43A">
              <w:rPr>
                <w:rFonts w:ascii="Times New Roman" w:hAnsi="Times New Roman" w:cs="Times New Roman"/>
              </w:rPr>
              <w:t xml:space="preserve"> turi palaikyti integraciją su esamais saugumo įrankiais</w:t>
            </w:r>
            <w:r w:rsidRPr="000D0AC8">
              <w:rPr>
                <w:rFonts w:ascii="Times New Roman" w:hAnsi="Times New Roman" w:cs="Times New Roman"/>
              </w:rPr>
              <w:t xml:space="preserve">, tokiais kaip SIEM </w:t>
            </w:r>
            <w:r w:rsidR="393B2582" w:rsidRPr="000D0AC8">
              <w:rPr>
                <w:rFonts w:ascii="Times New Roman" w:hAnsi="Times New Roman" w:cs="Times New Roman"/>
              </w:rPr>
              <w:t xml:space="preserve">(angl. </w:t>
            </w:r>
            <w:proofErr w:type="spellStart"/>
            <w:r w:rsidR="393B2582" w:rsidRPr="000D0AC8">
              <w:rPr>
                <w:rFonts w:ascii="Times New Roman" w:hAnsi="Times New Roman" w:cs="Times New Roman"/>
              </w:rPr>
              <w:t>Security</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Information</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and</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Event</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Management</w:t>
            </w:r>
            <w:proofErr w:type="spellEnd"/>
            <w:r w:rsidR="393B2582" w:rsidRPr="000D0AC8">
              <w:rPr>
                <w:rFonts w:ascii="Times New Roman" w:hAnsi="Times New Roman" w:cs="Times New Roman"/>
              </w:rPr>
              <w:t xml:space="preserve">) </w:t>
            </w:r>
            <w:r w:rsidRPr="000D0AC8">
              <w:rPr>
                <w:rFonts w:ascii="Times New Roman" w:hAnsi="Times New Roman" w:cs="Times New Roman"/>
              </w:rPr>
              <w:t>sistemos.</w:t>
            </w:r>
          </w:p>
        </w:tc>
      </w:tr>
      <w:tr w:rsidR="00FA7788" w:rsidRPr="00FA46E3" w14:paraId="551D859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A08E9DF"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00E9FF" w14:textId="494DC565" w:rsidR="00FA7788" w:rsidRPr="00FA46E3" w:rsidRDefault="250ADC98" w:rsidP="0157A43A">
            <w:pPr>
              <w:rPr>
                <w:rFonts w:ascii="Times New Roman" w:hAnsi="Times New Roman" w:cs="Times New Roman"/>
              </w:rPr>
            </w:pPr>
            <w:r w:rsidRPr="0157A43A">
              <w:rPr>
                <w:rFonts w:ascii="Times New Roman" w:hAnsi="Times New Roman" w:cs="Times New Roman"/>
              </w:rPr>
              <w:t xml:space="preserve">Agentinis </w:t>
            </w:r>
            <w:r w:rsidRPr="000D0AC8">
              <w:rPr>
                <w:rFonts w:ascii="Times New Roman" w:hAnsi="Times New Roman" w:cs="Times New Roman"/>
              </w:rPr>
              <w:t xml:space="preserve">sprendimas: </w:t>
            </w:r>
            <w:r w:rsidR="006C34C3" w:rsidRPr="000D0AC8">
              <w:rPr>
                <w:rFonts w:ascii="Times New Roman" w:hAnsi="Times New Roman" w:cs="Times New Roman"/>
              </w:rPr>
              <w:t>stebėsenos sprendimas</w:t>
            </w:r>
            <w:r w:rsidRPr="000D0AC8">
              <w:rPr>
                <w:rFonts w:ascii="Times New Roman" w:hAnsi="Times New Roman" w:cs="Times New Roman"/>
              </w:rPr>
              <w:t xml:space="preserve"> turi </w:t>
            </w:r>
            <w:r w:rsidR="00B62E8C" w:rsidRPr="000D0AC8">
              <w:rPr>
                <w:rFonts w:ascii="Times New Roman" w:hAnsi="Times New Roman" w:cs="Times New Roman"/>
              </w:rPr>
              <w:t xml:space="preserve">galėti </w:t>
            </w:r>
            <w:r w:rsidRPr="000D0AC8">
              <w:rPr>
                <w:rFonts w:ascii="Times New Roman" w:hAnsi="Times New Roman" w:cs="Times New Roman"/>
              </w:rPr>
              <w:t xml:space="preserve">analizuoti </w:t>
            </w:r>
            <w:r w:rsidR="009F56A4" w:rsidRPr="000D0AC8">
              <w:rPr>
                <w:rFonts w:ascii="Times New Roman" w:hAnsi="Times New Roman" w:cs="Times New Roman"/>
              </w:rPr>
              <w:t xml:space="preserve">PO SPP komponentuose </w:t>
            </w:r>
            <w:r w:rsidR="00402812" w:rsidRPr="000D0AC8">
              <w:rPr>
                <w:rFonts w:ascii="Times New Roman" w:hAnsi="Times New Roman" w:cs="Times New Roman"/>
              </w:rPr>
              <w:t xml:space="preserve">naudojamą </w:t>
            </w:r>
            <w:r w:rsidRPr="000D0AC8">
              <w:rPr>
                <w:rFonts w:ascii="Times New Roman" w:hAnsi="Times New Roman" w:cs="Times New Roman"/>
              </w:rPr>
              <w:t>.NET, Java, PHP</w:t>
            </w:r>
            <w:r w:rsidR="00402812" w:rsidRPr="000D0AC8">
              <w:rPr>
                <w:rFonts w:ascii="Times New Roman" w:hAnsi="Times New Roman" w:cs="Times New Roman"/>
              </w:rPr>
              <w:t xml:space="preserve"> programinį</w:t>
            </w:r>
            <w:r w:rsidRPr="000D0AC8">
              <w:rPr>
                <w:rFonts w:ascii="Times New Roman" w:hAnsi="Times New Roman" w:cs="Times New Roman"/>
              </w:rPr>
              <w:t xml:space="preserve"> kodą dėl</w:t>
            </w:r>
            <w:r w:rsidRPr="0157A43A">
              <w:rPr>
                <w:rFonts w:ascii="Times New Roman" w:hAnsi="Times New Roman" w:cs="Times New Roman"/>
              </w:rPr>
              <w:t xml:space="preserve"> trečiųjų šalių pažeidžiamumų, naudodama tą patį agentą, kuris naudojamas APM (</w:t>
            </w:r>
            <w:r w:rsidR="2E4C3668" w:rsidRPr="0157A43A">
              <w:rPr>
                <w:rFonts w:ascii="Times New Roman" w:hAnsi="Times New Roman" w:cs="Times New Roman"/>
              </w:rPr>
              <w:t xml:space="preserve">angl. </w:t>
            </w:r>
            <w:proofErr w:type="spellStart"/>
            <w:r w:rsidRPr="0157A43A">
              <w:rPr>
                <w:rFonts w:ascii="Times New Roman" w:hAnsi="Times New Roman" w:cs="Times New Roman"/>
              </w:rPr>
              <w:t>Application</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Performance</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Monitoring</w:t>
            </w:r>
            <w:proofErr w:type="spellEnd"/>
            <w:r w:rsidRPr="0157A43A">
              <w:rPr>
                <w:rFonts w:ascii="Times New Roman" w:hAnsi="Times New Roman" w:cs="Times New Roman"/>
              </w:rPr>
              <w:t>) sprendimo daliai.</w:t>
            </w:r>
          </w:p>
        </w:tc>
      </w:tr>
    </w:tbl>
    <w:p w14:paraId="50B4EC9F" w14:textId="77777777" w:rsidR="00FA7788" w:rsidRDefault="00FA7788" w:rsidP="0157A43A">
      <w:pPr>
        <w:rPr>
          <w:rFonts w:ascii="Times New Roman" w:hAnsi="Times New Roman" w:cs="Times New Roman"/>
        </w:rPr>
      </w:pPr>
    </w:p>
    <w:p w14:paraId="13C78591" w14:textId="505B1A47" w:rsidR="00FA7788" w:rsidRDefault="250ADC98" w:rsidP="00AA480A">
      <w:pPr>
        <w:pStyle w:val="Heading1"/>
        <w:rPr>
          <w:rFonts w:ascii="Times New Roman" w:eastAsia="Times New Roman" w:hAnsi="Times New Roman" w:cs="Times New Roman"/>
          <w:b/>
          <w:bCs/>
          <w:sz w:val="32"/>
          <w:szCs w:val="32"/>
        </w:rPr>
      </w:pPr>
      <w:bookmarkStart w:id="20" w:name="_Toc204067374"/>
      <w:r w:rsidRPr="00AA480A">
        <w:t>SPP stebėsenos sprendimo nefunkciniai reikalavimai</w:t>
      </w:r>
      <w:bookmarkEnd w:id="20"/>
      <w:r w:rsidRPr="00AA480A">
        <w:t xml:space="preserve"> </w:t>
      </w:r>
    </w:p>
    <w:p w14:paraId="6EB82EF6" w14:textId="12D6DB1F" w:rsidR="00FA7788" w:rsidRPr="00FA7788" w:rsidRDefault="250ADC98" w:rsidP="0157A43A">
      <w:pPr>
        <w:rPr>
          <w:rFonts w:ascii="Times New Roman" w:hAnsi="Times New Roman" w:cs="Times New Roman"/>
        </w:rPr>
      </w:pPr>
      <w:r w:rsidRPr="0157A43A">
        <w:rPr>
          <w:rFonts w:ascii="Times New Roman" w:hAnsi="Times New Roman" w:cs="Times New Roman"/>
        </w:rPr>
        <w:t xml:space="preserve">Nefunkciniai reikalavimai SPP </w:t>
      </w:r>
      <w:r w:rsidR="00CD1BD7">
        <w:rPr>
          <w:rFonts w:ascii="Times New Roman" w:hAnsi="Times New Roman" w:cs="Times New Roman"/>
        </w:rPr>
        <w:t>komponentų</w:t>
      </w:r>
      <w:r w:rsidR="00CD1BD7" w:rsidRPr="0157A43A">
        <w:rPr>
          <w:rFonts w:ascii="Times New Roman" w:hAnsi="Times New Roman" w:cs="Times New Roman"/>
        </w:rPr>
        <w:t xml:space="preserve"> </w:t>
      </w:r>
      <w:r w:rsidR="656960CD" w:rsidRPr="0157A43A">
        <w:rPr>
          <w:rFonts w:ascii="Times New Roman" w:hAnsi="Times New Roman" w:cs="Times New Roman"/>
        </w:rPr>
        <w:t>stebėsenos</w:t>
      </w:r>
      <w:r w:rsidRPr="0157A43A">
        <w:rPr>
          <w:rFonts w:ascii="Times New Roman" w:hAnsi="Times New Roman" w:cs="Times New Roman"/>
        </w:rPr>
        <w:t xml:space="preserve"> sprendimui apibrėžia savybes ir charakteristikas, kurias </w:t>
      </w:r>
      <w:r w:rsidR="002B3C28">
        <w:rPr>
          <w:rFonts w:ascii="Times New Roman" w:hAnsi="Times New Roman" w:cs="Times New Roman"/>
        </w:rPr>
        <w:t>stebėsenos sprendimas</w:t>
      </w:r>
      <w:r w:rsidRPr="0157A43A">
        <w:rPr>
          <w:rFonts w:ascii="Times New Roman" w:hAnsi="Times New Roman" w:cs="Times New Roman"/>
        </w:rPr>
        <w:t xml:space="preserve"> turi turėti, kad būtų užtikrintas jos efektyvumas, </w:t>
      </w:r>
      <w:r w:rsidRPr="0157A43A">
        <w:rPr>
          <w:rFonts w:ascii="Times New Roman" w:hAnsi="Times New Roman" w:cs="Times New Roman"/>
        </w:rPr>
        <w:lastRenderedPageBreak/>
        <w:t>našumas ir naudojimo patogumas. Šie reikalavimai yra svarbūs nustatant bendrą sistemos veikimo, saugumo ir priežiūros kokybę.</w:t>
      </w:r>
    </w:p>
    <w:p w14:paraId="2AEE8DCD" w14:textId="57A0E0EB" w:rsidR="00FA7788" w:rsidRPr="00FA7788" w:rsidRDefault="250ADC98" w:rsidP="0157A43A">
      <w:pPr>
        <w:rPr>
          <w:rFonts w:ascii="Times New Roman" w:hAnsi="Times New Roman" w:cs="Times New Roman"/>
        </w:rPr>
      </w:pPr>
      <w:r w:rsidRPr="0157A43A">
        <w:rPr>
          <w:rFonts w:ascii="Times New Roman" w:hAnsi="Times New Roman" w:cs="Times New Roman"/>
        </w:rPr>
        <w:t>Sekimo (</w:t>
      </w:r>
      <w:r w:rsidR="39E00E32" w:rsidRPr="0157A43A">
        <w:rPr>
          <w:rFonts w:ascii="Times New Roman" w:hAnsi="Times New Roman" w:cs="Times New Roman"/>
        </w:rPr>
        <w:t xml:space="preserve">angl. </w:t>
      </w:r>
      <w:proofErr w:type="spellStart"/>
      <w:r w:rsidRPr="0157A43A">
        <w:rPr>
          <w:rFonts w:ascii="Times New Roman" w:hAnsi="Times New Roman" w:cs="Times New Roman"/>
        </w:rPr>
        <w:t>tracing</w:t>
      </w:r>
      <w:proofErr w:type="spellEnd"/>
      <w:r w:rsidRPr="0157A43A">
        <w:rPr>
          <w:rFonts w:ascii="Times New Roman" w:hAnsi="Times New Roman" w:cs="Times New Roman"/>
        </w:rPr>
        <w:t xml:space="preserve">) sistemos taikymui būtini </w:t>
      </w:r>
      <w:r w:rsidR="39E00E32" w:rsidRPr="0157A43A">
        <w:rPr>
          <w:rFonts w:ascii="Times New Roman" w:hAnsi="Times New Roman" w:cs="Times New Roman"/>
        </w:rPr>
        <w:t>sekantys</w:t>
      </w:r>
      <w:r w:rsidRPr="0157A43A">
        <w:rPr>
          <w:rFonts w:ascii="Times New Roman" w:hAnsi="Times New Roman" w:cs="Times New Roman"/>
        </w:rPr>
        <w:t xml:space="preserve"> esminiai nefunkciniai reikalavimai.</w:t>
      </w:r>
    </w:p>
    <w:p w14:paraId="7CEC640F" w14:textId="77777777" w:rsidR="00FA7788" w:rsidRDefault="00FA7788" w:rsidP="0157A43A">
      <w:pPr>
        <w:rPr>
          <w:rFonts w:ascii="Times New Roman" w:hAnsi="Times New Roman" w:cs="Times New Roman"/>
        </w:rPr>
      </w:pPr>
    </w:p>
    <w:p w14:paraId="76506ECE" w14:textId="523C6538" w:rsidR="00FA7788" w:rsidRDefault="486C82D9" w:rsidP="006B06AC">
      <w:pPr>
        <w:pStyle w:val="Heading2"/>
      </w:pPr>
      <w:bookmarkStart w:id="21" w:name="_Toc204067375"/>
      <w:r w:rsidRPr="0157A43A">
        <w:t>D</w:t>
      </w:r>
      <w:r w:rsidR="700515C7" w:rsidRPr="0157A43A">
        <w:t>i</w:t>
      </w:r>
      <w:r w:rsidR="03385396" w:rsidRPr="0157A43A">
        <w:t>egimas</w:t>
      </w:r>
      <w:bookmarkEnd w:id="21"/>
    </w:p>
    <w:p w14:paraId="41513628" w14:textId="0A8CC762" w:rsidR="00FA7788" w:rsidRPr="00FA7788" w:rsidRDefault="5ABB5EC9" w:rsidP="0157A43A">
      <w:pPr>
        <w:rPr>
          <w:rFonts w:ascii="Times New Roman" w:hAnsi="Times New Roman" w:cs="Times New Roman"/>
        </w:rPr>
      </w:pPr>
      <w:r w:rsidRPr="0157A43A">
        <w:rPr>
          <w:rFonts w:ascii="Times New Roman" w:hAnsi="Times New Roman" w:cs="Times New Roman"/>
        </w:rPr>
        <w:t>D</w:t>
      </w:r>
      <w:r w:rsidR="250ADC98" w:rsidRPr="0157A43A">
        <w:rPr>
          <w:rFonts w:ascii="Times New Roman" w:hAnsi="Times New Roman" w:cs="Times New Roman"/>
        </w:rPr>
        <w:t>iegimo reikalavimų tikslas – užtikrinti, kad sekimo (</w:t>
      </w:r>
      <w:r w:rsidR="5FDA7FD8" w:rsidRPr="0157A43A">
        <w:rPr>
          <w:rFonts w:ascii="Times New Roman" w:hAnsi="Times New Roman" w:cs="Times New Roman"/>
        </w:rPr>
        <w:t xml:space="preserve">angl. </w:t>
      </w:r>
      <w:proofErr w:type="spellStart"/>
      <w:r w:rsidR="250ADC98" w:rsidRPr="0157A43A">
        <w:rPr>
          <w:rFonts w:ascii="Times New Roman" w:hAnsi="Times New Roman" w:cs="Times New Roman"/>
        </w:rPr>
        <w:t>trac</w:t>
      </w:r>
      <w:r w:rsidR="00EF6875">
        <w:rPr>
          <w:rFonts w:ascii="Times New Roman" w:hAnsi="Times New Roman" w:cs="Times New Roman"/>
        </w:rPr>
        <w:t>k</w:t>
      </w:r>
      <w:r w:rsidR="250ADC98" w:rsidRPr="0157A43A">
        <w:rPr>
          <w:rFonts w:ascii="Times New Roman" w:hAnsi="Times New Roman" w:cs="Times New Roman"/>
        </w:rPr>
        <w:t>ing</w:t>
      </w:r>
      <w:proofErr w:type="spellEnd"/>
      <w:r w:rsidR="250ADC98" w:rsidRPr="0157A43A">
        <w:rPr>
          <w:rFonts w:ascii="Times New Roman" w:hAnsi="Times New Roman" w:cs="Times New Roman"/>
        </w:rPr>
        <w:t xml:space="preserve">) </w:t>
      </w:r>
      <w:r w:rsidR="002B3C28">
        <w:rPr>
          <w:rFonts w:ascii="Times New Roman" w:hAnsi="Times New Roman" w:cs="Times New Roman"/>
        </w:rPr>
        <w:t>stebėsenos sprendimas</w:t>
      </w:r>
      <w:r w:rsidR="250ADC98" w:rsidRPr="0157A43A">
        <w:rPr>
          <w:rFonts w:ascii="Times New Roman" w:hAnsi="Times New Roman" w:cs="Times New Roman"/>
        </w:rPr>
        <w:t xml:space="preserve"> būtų efektyviai ir nuosekliai diegiama įvairiose </w:t>
      </w:r>
      <w:r w:rsidR="00F91042">
        <w:rPr>
          <w:rFonts w:ascii="Times New Roman" w:hAnsi="Times New Roman" w:cs="Times New Roman"/>
        </w:rPr>
        <w:t>infrastruktūros</w:t>
      </w:r>
      <w:r w:rsidR="00264FB8">
        <w:rPr>
          <w:rFonts w:ascii="Times New Roman" w:hAnsi="Times New Roman" w:cs="Times New Roman"/>
        </w:rPr>
        <w:t xml:space="preserve"> ir platformų, naudojamų </w:t>
      </w:r>
      <w:r w:rsidR="0086503F">
        <w:rPr>
          <w:rFonts w:ascii="Times New Roman" w:hAnsi="Times New Roman" w:cs="Times New Roman"/>
        </w:rPr>
        <w:t>SPP komponent</w:t>
      </w:r>
      <w:r w:rsidR="00264FB8">
        <w:rPr>
          <w:rFonts w:ascii="Times New Roman" w:hAnsi="Times New Roman" w:cs="Times New Roman"/>
        </w:rPr>
        <w:t>uose,</w:t>
      </w:r>
      <w:r w:rsidR="0086503F">
        <w:rPr>
          <w:rFonts w:ascii="Times New Roman" w:hAnsi="Times New Roman" w:cs="Times New Roman"/>
        </w:rPr>
        <w:t xml:space="preserve"> </w:t>
      </w:r>
      <w:r w:rsidR="250ADC98" w:rsidRPr="0157A43A">
        <w:rPr>
          <w:rFonts w:ascii="Times New Roman" w:hAnsi="Times New Roman" w:cs="Times New Roman"/>
        </w:rPr>
        <w:t>aplinkose. Tai apima:</w:t>
      </w:r>
    </w:p>
    <w:p w14:paraId="63976609" w14:textId="37A3EBA6" w:rsidR="00FA7788" w:rsidRPr="00AA480A" w:rsidRDefault="250ADC98" w:rsidP="00AA480A">
      <w:pPr>
        <w:pStyle w:val="ListParagraph"/>
        <w:numPr>
          <w:ilvl w:val="1"/>
          <w:numId w:val="30"/>
        </w:numPr>
        <w:spacing w:after="0"/>
        <w:ind w:left="284" w:hanging="284"/>
        <w:rPr>
          <w:rFonts w:ascii="Times New Roman" w:hAnsi="Times New Roman" w:cs="Times New Roman"/>
        </w:rPr>
      </w:pPr>
      <w:r w:rsidRPr="00AA480A">
        <w:rPr>
          <w:rFonts w:ascii="Times New Roman" w:hAnsi="Times New Roman" w:cs="Times New Roman"/>
        </w:rPr>
        <w:t>diegimo proceso supaprastinim</w:t>
      </w:r>
      <w:r w:rsidRPr="00AA480A">
        <w:rPr>
          <w:rFonts w:ascii="Times New Roman" w:hAnsi="Times New Roman" w:cs="Times New Roman" w:hint="eastAsia"/>
        </w:rPr>
        <w:t>ą</w:t>
      </w:r>
      <w:r w:rsidR="5FDA7FD8" w:rsidRPr="0157A43A">
        <w:rPr>
          <w:rFonts w:ascii="Times New Roman" w:hAnsi="Times New Roman" w:cs="Times New Roman"/>
        </w:rPr>
        <w:t>;</w:t>
      </w:r>
    </w:p>
    <w:p w14:paraId="42324860" w14:textId="18734AB0" w:rsidR="00FA7788" w:rsidRPr="00AA480A" w:rsidRDefault="250ADC98" w:rsidP="00AA480A">
      <w:pPr>
        <w:pStyle w:val="ListParagraph"/>
        <w:numPr>
          <w:ilvl w:val="1"/>
          <w:numId w:val="30"/>
        </w:numPr>
        <w:spacing w:after="0"/>
        <w:ind w:left="284" w:hanging="284"/>
        <w:rPr>
          <w:rFonts w:ascii="Times New Roman" w:hAnsi="Times New Roman" w:cs="Times New Roman"/>
        </w:rPr>
      </w:pPr>
      <w:r w:rsidRPr="00AA480A">
        <w:rPr>
          <w:rFonts w:ascii="Times New Roman" w:hAnsi="Times New Roman" w:cs="Times New Roman"/>
        </w:rPr>
        <w:t>skirting</w:t>
      </w:r>
      <w:r w:rsidRPr="00AA480A">
        <w:rPr>
          <w:rFonts w:ascii="Times New Roman" w:hAnsi="Times New Roman" w:cs="Times New Roman" w:hint="eastAsia"/>
        </w:rPr>
        <w:t>ų</w:t>
      </w:r>
      <w:r w:rsidRPr="00AA480A">
        <w:rPr>
          <w:rFonts w:ascii="Times New Roman" w:hAnsi="Times New Roman" w:cs="Times New Roman"/>
        </w:rPr>
        <w:t xml:space="preserve"> platform</w:t>
      </w:r>
      <w:r w:rsidRPr="00AA480A">
        <w:rPr>
          <w:rFonts w:ascii="Times New Roman" w:hAnsi="Times New Roman" w:cs="Times New Roman" w:hint="eastAsia"/>
        </w:rPr>
        <w:t>ų</w:t>
      </w:r>
      <w:r w:rsidRPr="00AA480A">
        <w:rPr>
          <w:rFonts w:ascii="Times New Roman" w:hAnsi="Times New Roman" w:cs="Times New Roman"/>
        </w:rPr>
        <w:t xml:space="preserve"> palaikym</w:t>
      </w:r>
      <w:r w:rsidRPr="00AA480A">
        <w:rPr>
          <w:rFonts w:ascii="Times New Roman" w:hAnsi="Times New Roman" w:cs="Times New Roman" w:hint="eastAsia"/>
        </w:rPr>
        <w:t>ą</w:t>
      </w:r>
      <w:r w:rsidR="5FDA7FD8" w:rsidRPr="0157A43A">
        <w:rPr>
          <w:rFonts w:ascii="Times New Roman" w:hAnsi="Times New Roman" w:cs="Times New Roman"/>
        </w:rPr>
        <w:t>;</w:t>
      </w:r>
    </w:p>
    <w:p w14:paraId="21A79C93" w14:textId="1A0504B4" w:rsidR="00FA7788" w:rsidRPr="00AA480A" w:rsidRDefault="250ADC98" w:rsidP="00AA480A">
      <w:pPr>
        <w:pStyle w:val="ListParagraph"/>
        <w:numPr>
          <w:ilvl w:val="1"/>
          <w:numId w:val="30"/>
        </w:numPr>
        <w:spacing w:after="0"/>
        <w:ind w:left="284" w:hanging="284"/>
        <w:rPr>
          <w:rFonts w:ascii="Times New Roman" w:hAnsi="Times New Roman" w:cs="Times New Roman"/>
        </w:rPr>
      </w:pPr>
      <w:r w:rsidRPr="00AA480A">
        <w:rPr>
          <w:rFonts w:ascii="Times New Roman" w:hAnsi="Times New Roman" w:cs="Times New Roman"/>
        </w:rPr>
        <w:t>veiklos s</w:t>
      </w:r>
      <w:r w:rsidRPr="00AA480A">
        <w:rPr>
          <w:rFonts w:ascii="Times New Roman" w:hAnsi="Times New Roman" w:cs="Times New Roman" w:hint="eastAsia"/>
        </w:rPr>
        <w:t>ą</w:t>
      </w:r>
      <w:r w:rsidRPr="00AA480A">
        <w:rPr>
          <w:rFonts w:ascii="Times New Roman" w:hAnsi="Times New Roman" w:cs="Times New Roman"/>
        </w:rPr>
        <w:t>naud</w:t>
      </w:r>
      <w:r w:rsidRPr="00AA480A">
        <w:rPr>
          <w:rFonts w:ascii="Times New Roman" w:hAnsi="Times New Roman" w:cs="Times New Roman" w:hint="eastAsia"/>
        </w:rPr>
        <w:t>ų</w:t>
      </w:r>
      <w:r w:rsidRPr="00AA480A">
        <w:rPr>
          <w:rFonts w:ascii="Times New Roman" w:hAnsi="Times New Roman" w:cs="Times New Roman"/>
        </w:rPr>
        <w:t xml:space="preserve"> suma</w:t>
      </w:r>
      <w:r w:rsidRPr="00AA480A">
        <w:rPr>
          <w:rFonts w:ascii="Times New Roman" w:hAnsi="Times New Roman" w:cs="Times New Roman" w:hint="eastAsia"/>
        </w:rPr>
        <w:t>ž</w:t>
      </w:r>
      <w:r w:rsidRPr="00AA480A">
        <w:rPr>
          <w:rFonts w:ascii="Times New Roman" w:hAnsi="Times New Roman" w:cs="Times New Roman"/>
        </w:rPr>
        <w:t>inim</w:t>
      </w:r>
      <w:r w:rsidRPr="00AA480A">
        <w:rPr>
          <w:rFonts w:ascii="Times New Roman" w:hAnsi="Times New Roman" w:cs="Times New Roman" w:hint="eastAsia"/>
        </w:rPr>
        <w:t>ą</w:t>
      </w:r>
      <w:r w:rsidRPr="00AA480A">
        <w:rPr>
          <w:rFonts w:ascii="Times New Roman" w:hAnsi="Times New Roman" w:cs="Times New Roman"/>
        </w:rPr>
        <w:t>.</w:t>
      </w:r>
    </w:p>
    <w:p w14:paraId="7AAB27A4" w14:textId="2755C1E0" w:rsidR="5CDD01D2" w:rsidRDefault="5CDD01D2" w:rsidP="0157A43A">
      <w:pPr>
        <w:spacing w:after="0"/>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A7788" w:rsidRPr="001B6CBE" w14:paraId="01D94FEB"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B74BE71" w14:textId="77777777" w:rsidR="00FA7788" w:rsidRPr="001B6CBE" w:rsidRDefault="250ADC98"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8BAD064" w14:textId="2EB7C4CA" w:rsidR="00FA7788"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FA7788" w:rsidRPr="001B6CBE" w14:paraId="1D25DD3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8DB97B5"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D3AEE6B" w14:textId="4D921ACC" w:rsidR="00FA7788" w:rsidRPr="00FA7788" w:rsidRDefault="250ADC98" w:rsidP="00AA480A">
            <w:pPr>
              <w:spacing w:after="0"/>
              <w:rPr>
                <w:rFonts w:ascii="Times New Roman" w:hAnsi="Times New Roman" w:cs="Times New Roman"/>
              </w:rPr>
            </w:pPr>
            <w:r w:rsidRPr="0157A43A">
              <w:rPr>
                <w:rFonts w:ascii="Times New Roman" w:hAnsi="Times New Roman" w:cs="Times New Roman"/>
              </w:rPr>
              <w:t xml:space="preserve">Vieno agento stebėsena: </w:t>
            </w:r>
          </w:p>
          <w:p w14:paraId="200E903E" w14:textId="21E8F549" w:rsidR="00FA7788" w:rsidRPr="00AA480A" w:rsidRDefault="250ADC98" w:rsidP="00AA480A">
            <w:pPr>
              <w:pStyle w:val="ListParagraph"/>
              <w:numPr>
                <w:ilvl w:val="0"/>
                <w:numId w:val="33"/>
              </w:numPr>
              <w:ind w:left="138" w:hanging="138"/>
              <w:rPr>
                <w:rFonts w:ascii="Times New Roman" w:hAnsi="Times New Roman" w:cs="Times New Roman"/>
              </w:rPr>
            </w:pPr>
            <w:r w:rsidRPr="00AA480A">
              <w:rPr>
                <w:rFonts w:ascii="Times New Roman" w:hAnsi="Times New Roman" w:cs="Times New Roman"/>
              </w:rPr>
              <w:t>Vienas agentas vienam serveriui turi apimti vis</w:t>
            </w:r>
            <w:r w:rsidRPr="00AA480A">
              <w:rPr>
                <w:rFonts w:ascii="Times New Roman" w:hAnsi="Times New Roman" w:cs="Times New Roman" w:hint="eastAsia"/>
              </w:rPr>
              <w:t>ų</w:t>
            </w:r>
            <w:r w:rsidRPr="00AA480A">
              <w:rPr>
                <w:rFonts w:ascii="Times New Roman" w:hAnsi="Times New Roman" w:cs="Times New Roman"/>
              </w:rPr>
              <w:t xml:space="preserve"> </w:t>
            </w:r>
            <w:r w:rsidRPr="00E953A0">
              <w:rPr>
                <w:rFonts w:ascii="Times New Roman" w:hAnsi="Times New Roman" w:cs="Times New Roman"/>
              </w:rPr>
              <w:t>aktuali</w:t>
            </w:r>
            <w:r w:rsidRPr="00E953A0">
              <w:rPr>
                <w:rFonts w:ascii="Times New Roman" w:hAnsi="Times New Roman" w:cs="Times New Roman" w:hint="eastAsia"/>
              </w:rPr>
              <w:t>ų</w:t>
            </w:r>
            <w:r w:rsidRPr="00E953A0">
              <w:rPr>
                <w:rFonts w:ascii="Times New Roman" w:hAnsi="Times New Roman" w:cs="Times New Roman"/>
              </w:rPr>
              <w:t xml:space="preserve"> </w:t>
            </w:r>
            <w:r w:rsidR="00D0668F" w:rsidRPr="00E953A0">
              <w:rPr>
                <w:rFonts w:ascii="Times New Roman" w:hAnsi="Times New Roman" w:cs="Times New Roman"/>
              </w:rPr>
              <w:t xml:space="preserve">PO SPP komponentų </w:t>
            </w:r>
            <w:r w:rsidRPr="00E953A0">
              <w:rPr>
                <w:rFonts w:ascii="Times New Roman" w:hAnsi="Times New Roman" w:cs="Times New Roman"/>
              </w:rPr>
              <w:t>aplink</w:t>
            </w:r>
            <w:r w:rsidRPr="00E953A0">
              <w:rPr>
                <w:rFonts w:ascii="Times New Roman" w:hAnsi="Times New Roman" w:cs="Times New Roman" w:hint="eastAsia"/>
              </w:rPr>
              <w:t>ų</w:t>
            </w:r>
            <w:r w:rsidRPr="00E953A0">
              <w:rPr>
                <w:rFonts w:ascii="Times New Roman" w:hAnsi="Times New Roman" w:cs="Times New Roman"/>
              </w:rPr>
              <w:t xml:space="preserve"> steb</w:t>
            </w:r>
            <w:r w:rsidRPr="00E953A0">
              <w:rPr>
                <w:rFonts w:ascii="Times New Roman" w:hAnsi="Times New Roman" w:cs="Times New Roman" w:hint="eastAsia"/>
              </w:rPr>
              <w:t>ė</w:t>
            </w:r>
            <w:r w:rsidRPr="00E953A0">
              <w:rPr>
                <w:rFonts w:ascii="Times New Roman" w:hAnsi="Times New Roman" w:cs="Times New Roman"/>
              </w:rPr>
              <w:t>sen</w:t>
            </w:r>
            <w:r w:rsidRPr="00E953A0">
              <w:rPr>
                <w:rFonts w:ascii="Times New Roman" w:hAnsi="Times New Roman" w:cs="Times New Roman" w:hint="eastAsia"/>
              </w:rPr>
              <w:t>ą</w:t>
            </w:r>
            <w:r w:rsidRPr="00E953A0">
              <w:rPr>
                <w:rFonts w:ascii="Times New Roman" w:hAnsi="Times New Roman" w:cs="Times New Roman"/>
              </w:rPr>
              <w:t xml:space="preserve">, </w:t>
            </w:r>
            <w:r w:rsidRPr="00E953A0">
              <w:rPr>
                <w:rFonts w:ascii="Times New Roman" w:hAnsi="Times New Roman" w:cs="Times New Roman" w:hint="eastAsia"/>
              </w:rPr>
              <w:t>į</w:t>
            </w:r>
            <w:r w:rsidRPr="00E953A0">
              <w:rPr>
                <w:rFonts w:ascii="Times New Roman" w:hAnsi="Times New Roman" w:cs="Times New Roman"/>
              </w:rPr>
              <w:t>skaitant infrastrukt</w:t>
            </w:r>
            <w:r w:rsidRPr="00E953A0">
              <w:rPr>
                <w:rFonts w:ascii="Times New Roman" w:hAnsi="Times New Roman" w:cs="Times New Roman" w:hint="eastAsia"/>
              </w:rPr>
              <w:t>ū</w:t>
            </w:r>
            <w:r w:rsidRPr="00E953A0">
              <w:rPr>
                <w:rFonts w:ascii="Times New Roman" w:hAnsi="Times New Roman" w:cs="Times New Roman"/>
              </w:rPr>
              <w:t>r</w:t>
            </w:r>
            <w:r w:rsidRPr="00E953A0">
              <w:rPr>
                <w:rFonts w:ascii="Times New Roman" w:hAnsi="Times New Roman" w:cs="Times New Roman" w:hint="eastAsia"/>
              </w:rPr>
              <w:t>ą</w:t>
            </w:r>
            <w:r w:rsidRPr="00E953A0">
              <w:rPr>
                <w:rFonts w:ascii="Times New Roman" w:hAnsi="Times New Roman" w:cs="Times New Roman"/>
              </w:rPr>
              <w:t xml:space="preserve">, </w:t>
            </w:r>
            <w:r w:rsidR="4A01B63F" w:rsidRPr="00E953A0">
              <w:rPr>
                <w:rFonts w:ascii="Times New Roman" w:hAnsi="Times New Roman" w:cs="Times New Roman"/>
              </w:rPr>
              <w:t>tarnybines stotis</w:t>
            </w:r>
            <w:r w:rsidR="007431FA" w:rsidRPr="00E953A0">
              <w:rPr>
                <w:rFonts w:ascii="Times New Roman" w:hAnsi="Times New Roman" w:cs="Times New Roman"/>
              </w:rPr>
              <w:t>,</w:t>
            </w:r>
            <w:r w:rsidRPr="00E953A0">
              <w:rPr>
                <w:rFonts w:ascii="Times New Roman" w:hAnsi="Times New Roman" w:cs="Times New Roman"/>
              </w:rPr>
              <w:t xml:space="preserve"> konteinerius, taikom</w:t>
            </w:r>
            <w:r w:rsidRPr="00E953A0">
              <w:rPr>
                <w:rFonts w:ascii="Times New Roman" w:hAnsi="Times New Roman" w:cs="Times New Roman" w:hint="eastAsia"/>
              </w:rPr>
              <w:t>ą</w:t>
            </w:r>
            <w:r w:rsidRPr="00E953A0">
              <w:rPr>
                <w:rFonts w:ascii="Times New Roman" w:hAnsi="Times New Roman" w:cs="Times New Roman"/>
              </w:rPr>
              <w:t>sias</w:t>
            </w:r>
            <w:r w:rsidRPr="00AA480A">
              <w:rPr>
                <w:rFonts w:ascii="Times New Roman" w:hAnsi="Times New Roman" w:cs="Times New Roman"/>
              </w:rPr>
              <w:t xml:space="preserve"> paslaugas (Java/</w:t>
            </w:r>
            <w:r w:rsidR="0C5E0224" w:rsidRPr="0157A43A">
              <w:rPr>
                <w:rFonts w:ascii="Times New Roman" w:hAnsi="Times New Roman" w:cs="Times New Roman"/>
              </w:rPr>
              <w:t xml:space="preserve"> </w:t>
            </w:r>
            <w:r w:rsidRPr="00AA480A">
              <w:rPr>
                <w:rFonts w:ascii="Times New Roman" w:hAnsi="Times New Roman" w:cs="Times New Roman"/>
              </w:rPr>
              <w:t>.NET/</w:t>
            </w:r>
            <w:r w:rsidR="0C5E0224" w:rsidRPr="0157A43A">
              <w:rPr>
                <w:rFonts w:ascii="Times New Roman" w:hAnsi="Times New Roman" w:cs="Times New Roman"/>
              </w:rPr>
              <w:t xml:space="preserve"> </w:t>
            </w:r>
            <w:r w:rsidRPr="00AA480A">
              <w:rPr>
                <w:rFonts w:ascii="Times New Roman" w:hAnsi="Times New Roman" w:cs="Times New Roman"/>
              </w:rPr>
              <w:t>Node.js/</w:t>
            </w:r>
            <w:r w:rsidR="0C5E0224" w:rsidRPr="0157A43A">
              <w:rPr>
                <w:rFonts w:ascii="Times New Roman" w:hAnsi="Times New Roman" w:cs="Times New Roman"/>
              </w:rPr>
              <w:t xml:space="preserve"> </w:t>
            </w:r>
            <w:r w:rsidRPr="00AA480A">
              <w:rPr>
                <w:rFonts w:ascii="Times New Roman" w:hAnsi="Times New Roman" w:cs="Times New Roman"/>
              </w:rPr>
              <w:t>PHP), duomen</w:t>
            </w:r>
            <w:r w:rsidRPr="00AA480A">
              <w:rPr>
                <w:rFonts w:ascii="Times New Roman" w:hAnsi="Times New Roman" w:cs="Times New Roman" w:hint="eastAsia"/>
              </w:rPr>
              <w:t>ų</w:t>
            </w:r>
            <w:r w:rsidRPr="00AA480A">
              <w:rPr>
                <w:rFonts w:ascii="Times New Roman" w:hAnsi="Times New Roman" w:cs="Times New Roman"/>
              </w:rPr>
              <w:t xml:space="preserve"> bazes, </w:t>
            </w:r>
            <w:r w:rsidRPr="00AA480A">
              <w:rPr>
                <w:rFonts w:ascii="Times New Roman" w:hAnsi="Times New Roman" w:cs="Times New Roman" w:hint="eastAsia"/>
              </w:rPr>
              <w:t>ž</w:t>
            </w:r>
            <w:r w:rsidRPr="00AA480A">
              <w:rPr>
                <w:rFonts w:ascii="Times New Roman" w:hAnsi="Times New Roman" w:cs="Times New Roman"/>
              </w:rPr>
              <w:t xml:space="preserve">urnalus, debesijos paslaugas ir </w:t>
            </w:r>
            <w:proofErr w:type="spellStart"/>
            <w:r w:rsidRPr="00AA480A">
              <w:rPr>
                <w:rFonts w:ascii="Times New Roman" w:hAnsi="Times New Roman" w:cs="Times New Roman"/>
              </w:rPr>
              <w:t>Kubernetes</w:t>
            </w:r>
            <w:proofErr w:type="spellEnd"/>
            <w:r w:rsidRPr="00AA480A">
              <w:rPr>
                <w:rFonts w:ascii="Times New Roman" w:hAnsi="Times New Roman" w:cs="Times New Roman"/>
              </w:rPr>
              <w:t xml:space="preserve"> klasterius.</w:t>
            </w:r>
          </w:p>
          <w:p w14:paraId="6B57AA1C" w14:textId="523A0D6C" w:rsidR="00FA7788" w:rsidRPr="00AA480A" w:rsidRDefault="0C5E0224"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250ADC98" w:rsidRPr="00AA480A">
              <w:rPr>
                <w:rFonts w:ascii="Times New Roman" w:hAnsi="Times New Roman" w:cs="Times New Roman"/>
              </w:rPr>
              <w:t>Neturi b</w:t>
            </w:r>
            <w:r w:rsidR="250ADC98" w:rsidRPr="00AA480A">
              <w:rPr>
                <w:rFonts w:ascii="Times New Roman" w:hAnsi="Times New Roman" w:cs="Times New Roman" w:hint="eastAsia"/>
              </w:rPr>
              <w:t>ū</w:t>
            </w:r>
            <w:r w:rsidR="250ADC98" w:rsidRPr="00AA480A">
              <w:rPr>
                <w:rFonts w:ascii="Times New Roman" w:hAnsi="Times New Roman" w:cs="Times New Roman"/>
              </w:rPr>
              <w:t>ti reikalaujama papildom</w:t>
            </w:r>
            <w:r w:rsidR="250ADC98" w:rsidRPr="00AA480A">
              <w:rPr>
                <w:rFonts w:ascii="Times New Roman" w:hAnsi="Times New Roman" w:cs="Times New Roman" w:hint="eastAsia"/>
              </w:rPr>
              <w:t>ų</w:t>
            </w:r>
            <w:r w:rsidR="250ADC98" w:rsidRPr="00AA480A">
              <w:rPr>
                <w:rFonts w:ascii="Times New Roman" w:hAnsi="Times New Roman" w:cs="Times New Roman"/>
              </w:rPr>
              <w:t xml:space="preserve"> agent</w:t>
            </w:r>
            <w:r w:rsidR="250ADC98" w:rsidRPr="00AA480A">
              <w:rPr>
                <w:rFonts w:ascii="Times New Roman" w:hAnsi="Times New Roman" w:cs="Times New Roman" w:hint="eastAsia"/>
              </w:rPr>
              <w:t>ų</w:t>
            </w:r>
            <w:r w:rsidR="250ADC98" w:rsidRPr="00AA480A">
              <w:rPr>
                <w:rFonts w:ascii="Times New Roman" w:hAnsi="Times New Roman" w:cs="Times New Roman"/>
              </w:rPr>
              <w:t xml:space="preserve"> tame pa</w:t>
            </w:r>
            <w:r w:rsidR="250ADC98" w:rsidRPr="00AA480A">
              <w:rPr>
                <w:rFonts w:ascii="Times New Roman" w:hAnsi="Times New Roman" w:cs="Times New Roman" w:hint="eastAsia"/>
              </w:rPr>
              <w:t>č</w:t>
            </w:r>
            <w:r w:rsidR="250ADC98" w:rsidRPr="00AA480A">
              <w:rPr>
                <w:rFonts w:ascii="Times New Roman" w:hAnsi="Times New Roman" w:cs="Times New Roman"/>
              </w:rPr>
              <w:t>iame serveryje</w:t>
            </w:r>
            <w:r w:rsidR="00DE0DFB">
              <w:rPr>
                <w:rFonts w:ascii="Times New Roman" w:hAnsi="Times New Roman" w:cs="Times New Roman"/>
              </w:rPr>
              <w:t xml:space="preserve">, atliekančių </w:t>
            </w:r>
            <w:r w:rsidR="250ADC98" w:rsidRPr="00AA480A">
              <w:rPr>
                <w:rFonts w:ascii="Times New Roman" w:hAnsi="Times New Roman" w:cs="Times New Roman" w:hint="eastAsia"/>
              </w:rPr>
              <w:t>ž</w:t>
            </w:r>
            <w:r w:rsidR="250ADC98" w:rsidRPr="00AA480A">
              <w:rPr>
                <w:rFonts w:ascii="Times New Roman" w:hAnsi="Times New Roman" w:cs="Times New Roman"/>
              </w:rPr>
              <w:t>iniatinklio aplikacij</w:t>
            </w:r>
            <w:r w:rsidR="250ADC98" w:rsidRPr="00AA480A">
              <w:rPr>
                <w:rFonts w:ascii="Times New Roman" w:hAnsi="Times New Roman" w:cs="Times New Roman" w:hint="eastAsia"/>
              </w:rPr>
              <w:t>ų</w:t>
            </w:r>
            <w:r w:rsidR="250ADC98" w:rsidRPr="00AA480A">
              <w:rPr>
                <w:rFonts w:ascii="Times New Roman" w:hAnsi="Times New Roman" w:cs="Times New Roman"/>
              </w:rPr>
              <w:t xml:space="preserve"> steb</w:t>
            </w:r>
            <w:r w:rsidR="250ADC98" w:rsidRPr="00AA480A">
              <w:rPr>
                <w:rFonts w:ascii="Times New Roman" w:hAnsi="Times New Roman" w:cs="Times New Roman" w:hint="eastAsia"/>
              </w:rPr>
              <w:t>ė</w:t>
            </w:r>
            <w:r w:rsidR="250ADC98" w:rsidRPr="00AA480A">
              <w:rPr>
                <w:rFonts w:ascii="Times New Roman" w:hAnsi="Times New Roman" w:cs="Times New Roman"/>
              </w:rPr>
              <w:t>sena.</w:t>
            </w:r>
          </w:p>
        </w:tc>
      </w:tr>
      <w:tr w:rsidR="00FA7788" w:rsidRPr="001B6CBE" w14:paraId="61A214D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0A444A5"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897BEC" w14:textId="01B6510E" w:rsidR="00FA7788" w:rsidRPr="00AA480A" w:rsidRDefault="250ADC98" w:rsidP="0157A43A">
            <w:pPr>
              <w:rPr>
                <w:rFonts w:ascii="Times New Roman" w:hAnsi="Times New Roman" w:cs="Times New Roman"/>
              </w:rPr>
            </w:pPr>
            <w:r w:rsidRPr="00AA480A">
              <w:rPr>
                <w:rFonts w:ascii="Times New Roman" w:hAnsi="Times New Roman" w:cs="Times New Roman"/>
              </w:rPr>
              <w:t>I</w:t>
            </w:r>
            <w:r w:rsidRPr="00AA480A">
              <w:rPr>
                <w:rFonts w:ascii="Times New Roman" w:hAnsi="Times New Roman" w:cs="Times New Roman" w:hint="eastAsia"/>
              </w:rPr>
              <w:t>š</w:t>
            </w:r>
            <w:r w:rsidRPr="00AA480A">
              <w:rPr>
                <w:rFonts w:ascii="Times New Roman" w:hAnsi="Times New Roman" w:cs="Times New Roman"/>
              </w:rPr>
              <w:t xml:space="preserve"> anksto sukonfig</w:t>
            </w:r>
            <w:r w:rsidRPr="00AA480A">
              <w:rPr>
                <w:rFonts w:ascii="Times New Roman" w:hAnsi="Times New Roman" w:cs="Times New Roman" w:hint="eastAsia"/>
              </w:rPr>
              <w:t>ū</w:t>
            </w:r>
            <w:r w:rsidRPr="00AA480A">
              <w:rPr>
                <w:rFonts w:ascii="Times New Roman" w:hAnsi="Times New Roman" w:cs="Times New Roman"/>
              </w:rPr>
              <w:t>ruotas agento diegimo paketas:</w:t>
            </w:r>
          </w:p>
          <w:p w14:paraId="5263E347" w14:textId="03979129"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1C0CD7AE" w:rsidRPr="0157A43A">
              <w:rPr>
                <w:rFonts w:ascii="Times New Roman" w:hAnsi="Times New Roman" w:cs="Times New Roman"/>
              </w:rPr>
              <w:t>Stebėsenos</w:t>
            </w:r>
            <w:r w:rsidRPr="0157A43A">
              <w:rPr>
                <w:rFonts w:ascii="Times New Roman" w:hAnsi="Times New Roman" w:cs="Times New Roman"/>
              </w:rPr>
              <w:t xml:space="preserve"> sprendimas turi suteikti galimybę sugeneruoti iš anksto sukonfigūruotą agento diegimo paketą su aplinkai būdingais nustatymais, </w:t>
            </w:r>
            <w:r w:rsidR="4586FA1C" w:rsidRPr="0157A43A">
              <w:rPr>
                <w:rFonts w:ascii="Times New Roman" w:hAnsi="Times New Roman" w:cs="Times New Roman"/>
              </w:rPr>
              <w:t xml:space="preserve">sutrumpinant </w:t>
            </w:r>
            <w:r w:rsidRPr="0157A43A">
              <w:rPr>
                <w:rFonts w:ascii="Times New Roman" w:hAnsi="Times New Roman" w:cs="Times New Roman"/>
              </w:rPr>
              <w:t xml:space="preserve">diegimo laiką ir </w:t>
            </w:r>
            <w:r w:rsidR="47AAA20A" w:rsidRPr="0157A43A">
              <w:rPr>
                <w:rFonts w:ascii="Times New Roman" w:hAnsi="Times New Roman" w:cs="Times New Roman"/>
              </w:rPr>
              <w:t xml:space="preserve">sumažinant </w:t>
            </w:r>
            <w:r w:rsidRPr="0157A43A">
              <w:rPr>
                <w:rFonts w:ascii="Times New Roman" w:hAnsi="Times New Roman" w:cs="Times New Roman"/>
              </w:rPr>
              <w:t>klaidų tikimybę.</w:t>
            </w:r>
          </w:p>
          <w:p w14:paraId="48EA5A96" w14:textId="2681231F" w:rsidR="00FA7788" w:rsidRPr="001B6CBE"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Turi būti užtikrintas sklandus diegimo procesas be rankinio konfigūravimo po diegimo, kad agentas galėtų prisijungti prie </w:t>
            </w:r>
            <w:r w:rsidR="1C0CD7AE" w:rsidRPr="0157A43A">
              <w:rPr>
                <w:rFonts w:ascii="Times New Roman" w:hAnsi="Times New Roman" w:cs="Times New Roman"/>
              </w:rPr>
              <w:t>stebėsenos</w:t>
            </w:r>
            <w:r w:rsidRPr="0157A43A">
              <w:rPr>
                <w:rFonts w:ascii="Times New Roman" w:hAnsi="Times New Roman" w:cs="Times New Roman"/>
              </w:rPr>
              <w:t xml:space="preserve"> aplinkos.</w:t>
            </w:r>
            <w:r w:rsidR="00FA7788">
              <w:br/>
            </w:r>
            <w:r w:rsidRPr="0157A43A">
              <w:rPr>
                <w:rFonts w:ascii="Times New Roman" w:hAnsi="Times New Roman" w:cs="Times New Roman"/>
              </w:rPr>
              <w:t> </w:t>
            </w:r>
          </w:p>
        </w:tc>
      </w:tr>
      <w:tr w:rsidR="00FA7788" w:rsidRPr="001B6CBE" w14:paraId="072D8A9A"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2076377"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245C679" w14:textId="36A70A75" w:rsidR="00FA7788" w:rsidRPr="00FA7788" w:rsidRDefault="250ADC98" w:rsidP="0157A43A">
            <w:pPr>
              <w:rPr>
                <w:rFonts w:ascii="Times New Roman" w:hAnsi="Times New Roman" w:cs="Times New Roman"/>
              </w:rPr>
            </w:pPr>
            <w:r w:rsidRPr="0157A43A">
              <w:rPr>
                <w:rFonts w:ascii="Times New Roman" w:hAnsi="Times New Roman" w:cs="Times New Roman"/>
              </w:rPr>
              <w:t>Automati</w:t>
            </w:r>
            <w:r w:rsidR="4CE82736" w:rsidRPr="0157A43A">
              <w:rPr>
                <w:rFonts w:ascii="Times New Roman" w:hAnsi="Times New Roman" w:cs="Times New Roman"/>
              </w:rPr>
              <w:t>zacija</w:t>
            </w:r>
            <w:r w:rsidRPr="0157A43A">
              <w:rPr>
                <w:rFonts w:ascii="Times New Roman" w:hAnsi="Times New Roman" w:cs="Times New Roman"/>
              </w:rPr>
              <w:t xml:space="preserve">: </w:t>
            </w:r>
          </w:p>
          <w:p w14:paraId="4578DC72" w14:textId="674744CC" w:rsidR="00FA7788" w:rsidRPr="00FA7788" w:rsidRDefault="572A48B3"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250ADC98" w:rsidRPr="0157A43A">
              <w:rPr>
                <w:rFonts w:ascii="Times New Roman" w:hAnsi="Times New Roman" w:cs="Times New Roman"/>
              </w:rPr>
              <w:t xml:space="preserve">Agentas turi automatiškai aptikti visus veikiančius procesus serveryje, įskaitant naujai paleistus, ir </w:t>
            </w:r>
            <w:r w:rsidR="4CE82736" w:rsidRPr="0157A43A">
              <w:rPr>
                <w:rFonts w:ascii="Times New Roman" w:hAnsi="Times New Roman" w:cs="Times New Roman"/>
              </w:rPr>
              <w:t xml:space="preserve">automatiškai </w:t>
            </w:r>
            <w:r w:rsidR="653CA851" w:rsidRPr="0157A43A">
              <w:rPr>
                <w:rFonts w:ascii="Times New Roman" w:hAnsi="Times New Roman" w:cs="Times New Roman"/>
              </w:rPr>
              <w:t xml:space="preserve">(be rankinio įsikišimo) </w:t>
            </w:r>
            <w:r w:rsidR="250ADC98" w:rsidRPr="0157A43A">
              <w:rPr>
                <w:rFonts w:ascii="Times New Roman" w:hAnsi="Times New Roman" w:cs="Times New Roman"/>
              </w:rPr>
              <w:t>aktyvuoti</w:t>
            </w:r>
            <w:r w:rsidR="7F7E87F0" w:rsidRPr="0157A43A">
              <w:rPr>
                <w:rFonts w:ascii="Times New Roman" w:hAnsi="Times New Roman" w:cs="Times New Roman"/>
              </w:rPr>
              <w:t>.</w:t>
            </w:r>
          </w:p>
          <w:p w14:paraId="48ADCD17" w14:textId="62189EA5" w:rsidR="00FA7788" w:rsidRPr="00E953A0"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Agentas turi teikti matomumą procesų lygmeniu, fiksuodamas pagrindines metrikas, tokias kaip CPU, atmintis</w:t>
            </w:r>
            <w:r w:rsidR="17C392B7" w:rsidRPr="0157A43A">
              <w:rPr>
                <w:rFonts w:ascii="Times New Roman" w:hAnsi="Times New Roman" w:cs="Times New Roman"/>
              </w:rPr>
              <w:t xml:space="preserve"> RAM</w:t>
            </w:r>
            <w:r w:rsidRPr="0157A43A">
              <w:rPr>
                <w:rFonts w:ascii="Times New Roman" w:hAnsi="Times New Roman" w:cs="Times New Roman"/>
              </w:rPr>
              <w:t xml:space="preserve">, I/O bei specifines </w:t>
            </w:r>
            <w:r w:rsidRPr="00E953A0">
              <w:rPr>
                <w:rFonts w:ascii="Times New Roman" w:hAnsi="Times New Roman" w:cs="Times New Roman"/>
              </w:rPr>
              <w:t>metrikas</w:t>
            </w:r>
            <w:r w:rsidR="00D06C40" w:rsidRPr="00E953A0">
              <w:rPr>
                <w:rFonts w:ascii="Times New Roman" w:hAnsi="Times New Roman" w:cs="Times New Roman"/>
              </w:rPr>
              <w:t xml:space="preserve"> </w:t>
            </w:r>
            <w:r w:rsidR="00302173" w:rsidRPr="00E953A0">
              <w:rPr>
                <w:rFonts w:ascii="Times New Roman" w:hAnsi="Times New Roman" w:cs="Times New Roman"/>
              </w:rPr>
              <w:t>S</w:t>
            </w:r>
            <w:r w:rsidR="00D06C40" w:rsidRPr="00E953A0">
              <w:rPr>
                <w:rFonts w:ascii="Times New Roman" w:hAnsi="Times New Roman" w:cs="Times New Roman"/>
              </w:rPr>
              <w:t>PP komponentuose naudo</w:t>
            </w:r>
            <w:r w:rsidR="00302173" w:rsidRPr="00E953A0">
              <w:rPr>
                <w:rFonts w:ascii="Times New Roman" w:hAnsi="Times New Roman" w:cs="Times New Roman"/>
              </w:rPr>
              <w:t xml:space="preserve">jamoms programavimo kalboms - </w:t>
            </w:r>
            <w:r w:rsidRPr="00E953A0">
              <w:rPr>
                <w:rFonts w:ascii="Times New Roman" w:hAnsi="Times New Roman" w:cs="Times New Roman"/>
              </w:rPr>
              <w:t xml:space="preserve"> .NET, Node.js ir Java procesams.</w:t>
            </w:r>
          </w:p>
          <w:p w14:paraId="0D5AB238" w14:textId="33BCA16A" w:rsidR="00FA7788" w:rsidRPr="00FA7788" w:rsidRDefault="3AFAD3D4" w:rsidP="00AA480A">
            <w:pPr>
              <w:pStyle w:val="ListParagraph"/>
              <w:numPr>
                <w:ilvl w:val="0"/>
                <w:numId w:val="33"/>
              </w:numPr>
              <w:ind w:left="138" w:hanging="138"/>
              <w:rPr>
                <w:rFonts w:ascii="Times New Roman" w:hAnsi="Times New Roman" w:cs="Times New Roman"/>
              </w:rPr>
            </w:pPr>
            <w:r w:rsidRPr="00E953A0">
              <w:rPr>
                <w:rFonts w:ascii="Times New Roman" w:hAnsi="Times New Roman" w:cs="Times New Roman"/>
              </w:rPr>
              <w:t xml:space="preserve"> Agentas turi automatiškai prisitaikyti prie aplinkos poky</w:t>
            </w:r>
            <w:r w:rsidRPr="0157A43A">
              <w:rPr>
                <w:rFonts w:ascii="Times New Roman" w:hAnsi="Times New Roman" w:cs="Times New Roman"/>
              </w:rPr>
              <w:t>čių – technologijų atnaujinimų, mastelio keitimo, diegimų pokyčių – be papildomos konfigūracijos</w:t>
            </w:r>
            <w:r w:rsidR="7F7E87F0" w:rsidRPr="0157A43A">
              <w:rPr>
                <w:rFonts w:ascii="Times New Roman" w:hAnsi="Times New Roman" w:cs="Times New Roman"/>
              </w:rPr>
              <w:t>.</w:t>
            </w:r>
          </w:p>
          <w:p w14:paraId="4EA1D6BA" w14:textId="2D797BF4"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620C4E3E" w:rsidRPr="0157A43A">
              <w:rPr>
                <w:rFonts w:ascii="Times New Roman" w:hAnsi="Times New Roman" w:cs="Times New Roman"/>
              </w:rPr>
              <w:t>I</w:t>
            </w:r>
            <w:r w:rsidRPr="0157A43A">
              <w:rPr>
                <w:rFonts w:ascii="Times New Roman" w:hAnsi="Times New Roman" w:cs="Times New Roman"/>
              </w:rPr>
              <w:t xml:space="preserve">šsami aplikacijų </w:t>
            </w:r>
            <w:r w:rsidR="7BC4EC79" w:rsidRPr="0157A43A">
              <w:rPr>
                <w:rFonts w:ascii="Times New Roman" w:hAnsi="Times New Roman" w:cs="Times New Roman"/>
              </w:rPr>
              <w:t>apžvalg</w:t>
            </w:r>
            <w:r w:rsidR="5AF8A7BD" w:rsidRPr="0157A43A">
              <w:rPr>
                <w:rFonts w:ascii="Times New Roman" w:hAnsi="Times New Roman" w:cs="Times New Roman"/>
              </w:rPr>
              <w:t>a</w:t>
            </w:r>
            <w:r w:rsidRPr="0157A43A">
              <w:rPr>
                <w:rFonts w:ascii="Times New Roman" w:hAnsi="Times New Roman" w:cs="Times New Roman"/>
              </w:rPr>
              <w:t xml:space="preserve"> per visą technologijų sluoksnį, įskaitant žiniatinklio serverius, taikomųjų programų serverius, duomenų bazes ir eilių paslaugas.</w:t>
            </w:r>
          </w:p>
          <w:p w14:paraId="107F8567" w14:textId="289516EF" w:rsidR="00FA7788" w:rsidRPr="001B6CBE" w:rsidRDefault="00FA7788" w:rsidP="0157A43A">
            <w:pPr>
              <w:rPr>
                <w:rFonts w:ascii="Times New Roman" w:hAnsi="Times New Roman" w:cs="Times New Roman"/>
              </w:rPr>
            </w:pPr>
          </w:p>
        </w:tc>
      </w:tr>
      <w:tr w:rsidR="00FA7788" w:rsidRPr="001B6CBE" w14:paraId="25AD5483"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92AE2AD"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lastRenderedPageBreak/>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D46F18B" w14:textId="4B666719" w:rsidR="00FA7788" w:rsidRPr="001B6CBE" w:rsidRDefault="250ADC98" w:rsidP="0157A43A">
            <w:pPr>
              <w:rPr>
                <w:rFonts w:ascii="Times New Roman" w:hAnsi="Times New Roman" w:cs="Times New Roman"/>
              </w:rPr>
            </w:pPr>
            <w:r w:rsidRPr="0157A43A">
              <w:rPr>
                <w:rFonts w:ascii="Times New Roman" w:hAnsi="Times New Roman" w:cs="Times New Roman"/>
              </w:rPr>
              <w:t xml:space="preserve">Centralizuotas valdymas: </w:t>
            </w:r>
            <w:r w:rsidR="6ABF0A87" w:rsidRPr="0157A43A">
              <w:rPr>
                <w:rFonts w:ascii="Times New Roman" w:hAnsi="Times New Roman" w:cs="Times New Roman"/>
              </w:rPr>
              <w:t>a</w:t>
            </w:r>
            <w:r w:rsidRPr="0157A43A">
              <w:rPr>
                <w:rFonts w:ascii="Times New Roman" w:hAnsi="Times New Roman" w:cs="Times New Roman"/>
              </w:rPr>
              <w:t xml:space="preserve">gento valdymas, atnaujinimai ir konfigūravimas turi būti atliekami centralizuotai per pagrindinę valdymo sąsają, be </w:t>
            </w:r>
            <w:r w:rsidR="4F9A55B6" w:rsidRPr="0157A43A">
              <w:rPr>
                <w:rFonts w:ascii="Times New Roman" w:hAnsi="Times New Roman" w:cs="Times New Roman"/>
              </w:rPr>
              <w:t xml:space="preserve">rankinių </w:t>
            </w:r>
            <w:r w:rsidRPr="0157A43A">
              <w:rPr>
                <w:rFonts w:ascii="Times New Roman" w:hAnsi="Times New Roman" w:cs="Times New Roman"/>
              </w:rPr>
              <w:t xml:space="preserve"> veiksm</w:t>
            </w:r>
            <w:r w:rsidR="0A36A1F4" w:rsidRPr="0157A43A">
              <w:rPr>
                <w:rFonts w:ascii="Times New Roman" w:hAnsi="Times New Roman" w:cs="Times New Roman"/>
              </w:rPr>
              <w:t>ų</w:t>
            </w:r>
            <w:r w:rsidRPr="0157A43A">
              <w:rPr>
                <w:rFonts w:ascii="Times New Roman" w:hAnsi="Times New Roman" w:cs="Times New Roman"/>
              </w:rPr>
              <w:t xml:space="preserve"> </w:t>
            </w:r>
            <w:r w:rsidR="49688A3F" w:rsidRPr="0157A43A">
              <w:rPr>
                <w:rFonts w:ascii="Times New Roman" w:hAnsi="Times New Roman" w:cs="Times New Roman"/>
              </w:rPr>
              <w:t>atskiruose serveriuose</w:t>
            </w:r>
            <w:r w:rsidRPr="0157A43A">
              <w:rPr>
                <w:rFonts w:ascii="Times New Roman" w:hAnsi="Times New Roman" w:cs="Times New Roman"/>
              </w:rPr>
              <w:t>.</w:t>
            </w:r>
          </w:p>
        </w:tc>
      </w:tr>
      <w:tr w:rsidR="00FA7788" w:rsidRPr="001B6CBE" w14:paraId="1B3C424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58FF88A"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F3E7C87" w14:textId="14BAF0F8" w:rsidR="00FA7788" w:rsidRPr="001B6CBE" w:rsidRDefault="250ADC98" w:rsidP="0157A43A">
            <w:pPr>
              <w:rPr>
                <w:rFonts w:ascii="Times New Roman" w:hAnsi="Times New Roman" w:cs="Times New Roman"/>
              </w:rPr>
            </w:pPr>
            <w:r w:rsidRPr="0157A43A">
              <w:rPr>
                <w:rFonts w:ascii="Times New Roman" w:hAnsi="Times New Roman" w:cs="Times New Roman"/>
              </w:rPr>
              <w:t xml:space="preserve">Automatiniai atnaujinimai: </w:t>
            </w:r>
            <w:r w:rsidR="0BA9939D" w:rsidRPr="0157A43A">
              <w:rPr>
                <w:rFonts w:ascii="Times New Roman" w:hAnsi="Times New Roman" w:cs="Times New Roman"/>
              </w:rPr>
              <w:t>s</w:t>
            </w:r>
            <w:r w:rsidRPr="0157A43A">
              <w:rPr>
                <w:rFonts w:ascii="Times New Roman" w:hAnsi="Times New Roman" w:cs="Times New Roman"/>
              </w:rPr>
              <w:t>prendimas turi palaikyti automatinius atnaujinimus ir centralizuotą priežiūrą.</w:t>
            </w:r>
          </w:p>
        </w:tc>
      </w:tr>
      <w:tr w:rsidR="00FA7788" w:rsidRPr="001B6CBE" w14:paraId="378A945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1C8562B"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D9E936D" w14:textId="3E0CDFD0" w:rsidR="00FA7788" w:rsidRPr="001B6CBE" w:rsidRDefault="250ADC98" w:rsidP="0157A43A">
            <w:pPr>
              <w:rPr>
                <w:rFonts w:ascii="Times New Roman" w:hAnsi="Times New Roman" w:cs="Times New Roman"/>
              </w:rPr>
            </w:pPr>
            <w:r w:rsidRPr="0157A43A">
              <w:rPr>
                <w:rFonts w:ascii="Times New Roman" w:hAnsi="Times New Roman" w:cs="Times New Roman"/>
              </w:rPr>
              <w:t xml:space="preserve">Žurnalų stebėsena ir analizė: </w:t>
            </w:r>
            <w:r w:rsidR="0FC66915" w:rsidRPr="0157A43A">
              <w:rPr>
                <w:rFonts w:ascii="Times New Roman" w:hAnsi="Times New Roman" w:cs="Times New Roman"/>
              </w:rPr>
              <w:t>a</w:t>
            </w:r>
            <w:r w:rsidRPr="0157A43A">
              <w:rPr>
                <w:rFonts w:ascii="Times New Roman" w:hAnsi="Times New Roman" w:cs="Times New Roman"/>
              </w:rPr>
              <w:t>gentas turi automatiškai aptikti ir analizuoti žurnalus</w:t>
            </w:r>
            <w:r w:rsidR="7F207F3F" w:rsidRPr="0157A43A">
              <w:rPr>
                <w:rFonts w:ascii="Times New Roman" w:hAnsi="Times New Roman" w:cs="Times New Roman"/>
              </w:rPr>
              <w:t xml:space="preserve"> (angl. </w:t>
            </w:r>
            <w:proofErr w:type="spellStart"/>
            <w:r w:rsidR="7F207F3F" w:rsidRPr="0157A43A">
              <w:rPr>
                <w:rFonts w:ascii="Times New Roman" w:hAnsi="Times New Roman" w:cs="Times New Roman"/>
              </w:rPr>
              <w:t>logs</w:t>
            </w:r>
            <w:proofErr w:type="spellEnd"/>
            <w:r w:rsidR="7F207F3F" w:rsidRPr="0157A43A">
              <w:rPr>
                <w:rFonts w:ascii="Times New Roman" w:hAnsi="Times New Roman" w:cs="Times New Roman"/>
              </w:rPr>
              <w:t>')</w:t>
            </w:r>
            <w:r w:rsidRPr="0157A43A">
              <w:rPr>
                <w:rFonts w:ascii="Times New Roman" w:hAnsi="Times New Roman" w:cs="Times New Roman"/>
              </w:rPr>
              <w:t xml:space="preserve"> stebimuose serveriuose bei suteikti galimybę saugoti žurnalus savarankiškai, atitikties ir trikčių šalinimo tikslais.</w:t>
            </w:r>
          </w:p>
        </w:tc>
      </w:tr>
      <w:tr w:rsidR="00FA7788" w:rsidRPr="001B6CBE" w14:paraId="1360E61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A699BFB"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091C5E0" w14:textId="24989EAD" w:rsidR="00FA7788" w:rsidRPr="001B6CBE" w:rsidRDefault="00CC243F" w:rsidP="0157A43A">
            <w:pPr>
              <w:rPr>
                <w:rFonts w:ascii="Times New Roman" w:hAnsi="Times New Roman" w:cs="Times New Roman"/>
              </w:rPr>
            </w:pPr>
            <w:r>
              <w:rPr>
                <w:rFonts w:ascii="Times New Roman" w:hAnsi="Times New Roman" w:cs="Times New Roman"/>
              </w:rPr>
              <w:t>Kompiuterinio t</w:t>
            </w:r>
            <w:r w:rsidR="2943257B" w:rsidRPr="0157A43A">
              <w:rPr>
                <w:rFonts w:ascii="Times New Roman" w:hAnsi="Times New Roman" w:cs="Times New Roman"/>
              </w:rPr>
              <w:t>inklo stebėsena p</w:t>
            </w:r>
            <w:r w:rsidR="250ADC98" w:rsidRPr="0157A43A">
              <w:rPr>
                <w:rFonts w:ascii="Times New Roman" w:hAnsi="Times New Roman" w:cs="Times New Roman"/>
              </w:rPr>
              <w:t xml:space="preserve">rocesų </w:t>
            </w:r>
            <w:r w:rsidR="3C0C8DCC" w:rsidRPr="0157A43A">
              <w:rPr>
                <w:rFonts w:ascii="Times New Roman" w:hAnsi="Times New Roman" w:cs="Times New Roman"/>
              </w:rPr>
              <w:t>lygyje</w:t>
            </w:r>
            <w:r w:rsidR="250ADC98" w:rsidRPr="0157A43A">
              <w:rPr>
                <w:rFonts w:ascii="Times New Roman" w:hAnsi="Times New Roman" w:cs="Times New Roman"/>
              </w:rPr>
              <w:t xml:space="preserve"> : </w:t>
            </w:r>
            <w:r w:rsidR="0A54D081" w:rsidRPr="0157A43A">
              <w:rPr>
                <w:rFonts w:ascii="Times New Roman" w:hAnsi="Times New Roman" w:cs="Times New Roman"/>
              </w:rPr>
              <w:t>a</w:t>
            </w:r>
            <w:r w:rsidR="250ADC98" w:rsidRPr="0157A43A">
              <w:rPr>
                <w:rFonts w:ascii="Times New Roman" w:hAnsi="Times New Roman" w:cs="Times New Roman"/>
              </w:rPr>
              <w:t>gentas turi stebėti</w:t>
            </w:r>
            <w:r>
              <w:rPr>
                <w:rFonts w:ascii="Times New Roman" w:hAnsi="Times New Roman" w:cs="Times New Roman"/>
              </w:rPr>
              <w:t xml:space="preserve"> kompiuterinio</w:t>
            </w:r>
            <w:r w:rsidR="250ADC98" w:rsidRPr="0157A43A">
              <w:rPr>
                <w:rFonts w:ascii="Times New Roman" w:hAnsi="Times New Roman" w:cs="Times New Roman"/>
              </w:rPr>
              <w:t xml:space="preserve"> tinklo metrikas procesų lygmenyje, pateikdamas detalias įžvalgas apie ryšio kokybę, tinklo pajėgumą ir topologiją.</w:t>
            </w:r>
          </w:p>
        </w:tc>
      </w:tr>
      <w:tr w:rsidR="00FA7788" w:rsidRPr="001B6CBE" w14:paraId="2481B4DC"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768A1CF"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4142950" w14:textId="7FA3628B" w:rsidR="00FA7788" w:rsidRPr="001B6CBE" w:rsidRDefault="250ADC98" w:rsidP="0157A43A">
            <w:pPr>
              <w:rPr>
                <w:rFonts w:ascii="Times New Roman" w:hAnsi="Times New Roman" w:cs="Times New Roman"/>
              </w:rPr>
            </w:pPr>
            <w:r w:rsidRPr="0157A43A">
              <w:rPr>
                <w:rFonts w:ascii="Times New Roman" w:hAnsi="Times New Roman" w:cs="Times New Roman"/>
              </w:rPr>
              <w:t xml:space="preserve">Išorinis ryšys: </w:t>
            </w:r>
            <w:r w:rsidR="145DFC7D" w:rsidRPr="0157A43A">
              <w:rPr>
                <w:rFonts w:ascii="Times New Roman" w:hAnsi="Times New Roman" w:cs="Times New Roman"/>
              </w:rPr>
              <w:t>a</w:t>
            </w:r>
            <w:r w:rsidRPr="0157A43A">
              <w:rPr>
                <w:rFonts w:ascii="Times New Roman" w:hAnsi="Times New Roman" w:cs="Times New Roman"/>
              </w:rPr>
              <w:t xml:space="preserve">gentas turi bendrauti su </w:t>
            </w:r>
            <w:r w:rsidR="1C0CD7AE" w:rsidRPr="0157A43A">
              <w:rPr>
                <w:rFonts w:ascii="Times New Roman" w:hAnsi="Times New Roman" w:cs="Times New Roman"/>
              </w:rPr>
              <w:t>stebėsenos</w:t>
            </w:r>
            <w:r w:rsidRPr="0157A43A">
              <w:rPr>
                <w:rFonts w:ascii="Times New Roman" w:hAnsi="Times New Roman" w:cs="Times New Roman"/>
              </w:rPr>
              <w:t xml:space="preserve"> platforma tik per išorines  jungtis (</w:t>
            </w:r>
            <w:r w:rsidR="23EAC02E" w:rsidRPr="0157A43A">
              <w:rPr>
                <w:rFonts w:ascii="Times New Roman" w:hAnsi="Times New Roman" w:cs="Times New Roman"/>
              </w:rPr>
              <w:t xml:space="preserve">angl. </w:t>
            </w:r>
            <w:proofErr w:type="spellStart"/>
            <w:r w:rsidRPr="0157A43A">
              <w:rPr>
                <w:rFonts w:ascii="Times New Roman" w:hAnsi="Times New Roman" w:cs="Times New Roman"/>
              </w:rPr>
              <w:t>outbound</w:t>
            </w:r>
            <w:proofErr w:type="spellEnd"/>
            <w:r w:rsidRPr="0157A43A">
              <w:rPr>
                <w:rFonts w:ascii="Times New Roman" w:hAnsi="Times New Roman" w:cs="Times New Roman"/>
              </w:rPr>
              <w:t xml:space="preserve">), nereikalaujant įeinamų prievadų konfigūracijos. Turi būti galimybė naudoti </w:t>
            </w:r>
            <w:r w:rsidR="00F13D28">
              <w:rPr>
                <w:rFonts w:ascii="Times New Roman" w:hAnsi="Times New Roman" w:cs="Times New Roman"/>
              </w:rPr>
              <w:t xml:space="preserve">įgaliotą kompiuterinio tinklo tarpinį serverį (angl. </w:t>
            </w:r>
            <w:proofErr w:type="spellStart"/>
            <w:r w:rsidR="00F13D28">
              <w:rPr>
                <w:rFonts w:ascii="Times New Roman" w:hAnsi="Times New Roman" w:cs="Times New Roman"/>
              </w:rPr>
              <w:t>network</w:t>
            </w:r>
            <w:proofErr w:type="spellEnd"/>
            <w:r w:rsidR="00F13D28">
              <w:rPr>
                <w:rFonts w:ascii="Times New Roman" w:hAnsi="Times New Roman" w:cs="Times New Roman"/>
              </w:rPr>
              <w:t xml:space="preserve"> </w:t>
            </w:r>
            <w:proofErr w:type="spellStart"/>
            <w:r w:rsidRPr="0157A43A">
              <w:rPr>
                <w:rFonts w:ascii="Times New Roman" w:hAnsi="Times New Roman" w:cs="Times New Roman"/>
              </w:rPr>
              <w:t>proxy</w:t>
            </w:r>
            <w:proofErr w:type="spellEnd"/>
            <w:r w:rsidR="00F13D28">
              <w:rPr>
                <w:rFonts w:ascii="Times New Roman" w:hAnsi="Times New Roman" w:cs="Times New Roman"/>
              </w:rPr>
              <w:t xml:space="preserve">) </w:t>
            </w:r>
            <w:r w:rsidRPr="0157A43A">
              <w:rPr>
                <w:rFonts w:ascii="Times New Roman" w:hAnsi="Times New Roman" w:cs="Times New Roman"/>
              </w:rPr>
              <w:t>su srauto sujungimo</w:t>
            </w:r>
            <w:r w:rsidR="347A8569" w:rsidRPr="0157A43A">
              <w:rPr>
                <w:rFonts w:ascii="Times New Roman" w:hAnsi="Times New Roman" w:cs="Times New Roman"/>
              </w:rPr>
              <w:t>/ agregavimo</w:t>
            </w:r>
            <w:r w:rsidRPr="0157A43A">
              <w:rPr>
                <w:rFonts w:ascii="Times New Roman" w:hAnsi="Times New Roman" w:cs="Times New Roman"/>
              </w:rPr>
              <w:t xml:space="preserve"> funkcija.</w:t>
            </w:r>
          </w:p>
        </w:tc>
      </w:tr>
      <w:tr w:rsidR="00FA7788" w:rsidRPr="001B6CBE" w14:paraId="64E1EC0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F042AC0"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DE8BE85" w14:textId="5DAD4A96" w:rsidR="00FA7788" w:rsidRPr="001B6CBE" w:rsidRDefault="250ADC98" w:rsidP="0157A43A">
            <w:pPr>
              <w:rPr>
                <w:rFonts w:ascii="Times New Roman" w:hAnsi="Times New Roman" w:cs="Times New Roman"/>
              </w:rPr>
            </w:pPr>
            <w:r w:rsidRPr="0157A43A">
              <w:rPr>
                <w:rFonts w:ascii="Times New Roman" w:hAnsi="Times New Roman" w:cs="Times New Roman"/>
              </w:rPr>
              <w:t xml:space="preserve">JavaScript kodo </w:t>
            </w:r>
            <w:r w:rsidR="401BE098" w:rsidRPr="0157A43A">
              <w:rPr>
                <w:rFonts w:ascii="Times New Roman" w:hAnsi="Times New Roman" w:cs="Times New Roman"/>
              </w:rPr>
              <w:t>įterpimas</w:t>
            </w:r>
            <w:r w:rsidRPr="0157A43A">
              <w:rPr>
                <w:rFonts w:ascii="Times New Roman" w:hAnsi="Times New Roman" w:cs="Times New Roman"/>
              </w:rPr>
              <w:t xml:space="preserve">: </w:t>
            </w:r>
            <w:r w:rsidR="51D8BB23"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automatiškai įterpti JavaScript kodą į žiniatinklio serverio pateikiamus HTML puslapius, kad būtų galima stebėti naudotojo veiksmus žiniatinklio aplikacijose. Šis procesas turi būti sklandus, be rankini</w:t>
            </w:r>
            <w:r w:rsidR="2D2FA18B" w:rsidRPr="0157A43A">
              <w:rPr>
                <w:rFonts w:ascii="Times New Roman" w:hAnsi="Times New Roman" w:cs="Times New Roman"/>
              </w:rPr>
              <w:t>o</w:t>
            </w:r>
            <w:r w:rsidRPr="0157A43A">
              <w:rPr>
                <w:rFonts w:ascii="Times New Roman" w:hAnsi="Times New Roman" w:cs="Times New Roman"/>
              </w:rPr>
              <w:t xml:space="preserve"> būd</w:t>
            </w:r>
            <w:r w:rsidR="3CA07A9F" w:rsidRPr="0157A43A">
              <w:rPr>
                <w:rFonts w:ascii="Times New Roman" w:hAnsi="Times New Roman" w:cs="Times New Roman"/>
              </w:rPr>
              <w:t>o</w:t>
            </w:r>
            <w:r w:rsidRPr="0157A43A">
              <w:rPr>
                <w:rFonts w:ascii="Times New Roman" w:hAnsi="Times New Roman" w:cs="Times New Roman"/>
              </w:rPr>
              <w:t xml:space="preserve"> keisti konfigūraciją ar kodą ir užtikrinti visapusišką dinaminio bei statinio turinio stebėseną.</w:t>
            </w:r>
          </w:p>
        </w:tc>
      </w:tr>
      <w:tr w:rsidR="00FA7788" w:rsidRPr="001B6CBE" w14:paraId="031B571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A2992C0"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60B6CE" w14:textId="6C063F49" w:rsidR="00FA7788" w:rsidRPr="00FA7788" w:rsidRDefault="250ADC98" w:rsidP="0157A43A">
            <w:pPr>
              <w:rPr>
                <w:rFonts w:ascii="Times New Roman" w:hAnsi="Times New Roman" w:cs="Times New Roman"/>
              </w:rPr>
            </w:pPr>
            <w:r w:rsidRPr="0157A43A">
              <w:rPr>
                <w:rFonts w:ascii="Times New Roman" w:hAnsi="Times New Roman" w:cs="Times New Roman"/>
              </w:rPr>
              <w:t xml:space="preserve">Suderinamumas su </w:t>
            </w:r>
            <w:proofErr w:type="spellStart"/>
            <w:r w:rsidRPr="0157A43A">
              <w:rPr>
                <w:rFonts w:ascii="Times New Roman" w:hAnsi="Times New Roman" w:cs="Times New Roman"/>
              </w:rPr>
              <w:t>Kubernetes</w:t>
            </w:r>
            <w:proofErr w:type="spellEnd"/>
            <w:r w:rsidRPr="0157A43A">
              <w:rPr>
                <w:rFonts w:ascii="Times New Roman" w:hAnsi="Times New Roman" w:cs="Times New Roman"/>
              </w:rPr>
              <w:t xml:space="preserve"> </w:t>
            </w:r>
            <w:r w:rsidR="2BBC7CC4" w:rsidRPr="0157A43A">
              <w:rPr>
                <w:rFonts w:ascii="Times New Roman" w:hAnsi="Times New Roman" w:cs="Times New Roman"/>
              </w:rPr>
              <w:t>technologijas palaikančiomis platformomis</w:t>
            </w:r>
            <w:r w:rsidRPr="0157A43A">
              <w:rPr>
                <w:rFonts w:ascii="Times New Roman" w:hAnsi="Times New Roman" w:cs="Times New Roman"/>
              </w:rPr>
              <w:t xml:space="preserve">: </w:t>
            </w:r>
          </w:p>
          <w:p w14:paraId="584B3C01" w14:textId="46B6BC58" w:rsidR="00FA7788" w:rsidRPr="00FA7788" w:rsidRDefault="465D9846"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250ADC98" w:rsidRPr="0157A43A">
              <w:rPr>
                <w:rFonts w:ascii="Times New Roman" w:hAnsi="Times New Roman" w:cs="Times New Roman"/>
              </w:rPr>
              <w:t xml:space="preserve">Sprendimas turi būti suderinamas su standartinėmis </w:t>
            </w:r>
            <w:proofErr w:type="spellStart"/>
            <w:r w:rsidR="250ADC98" w:rsidRPr="0157A43A">
              <w:rPr>
                <w:rFonts w:ascii="Times New Roman" w:hAnsi="Times New Roman" w:cs="Times New Roman"/>
              </w:rPr>
              <w:t>Kubernetes</w:t>
            </w:r>
            <w:proofErr w:type="spellEnd"/>
            <w:r w:rsidR="250ADC98" w:rsidRPr="0157A43A">
              <w:rPr>
                <w:rFonts w:ascii="Times New Roman" w:hAnsi="Times New Roman" w:cs="Times New Roman"/>
              </w:rPr>
              <w:t xml:space="preserve"> </w:t>
            </w:r>
            <w:r w:rsidR="0D83FA3A" w:rsidRPr="0157A43A">
              <w:rPr>
                <w:rFonts w:ascii="Times New Roman" w:hAnsi="Times New Roman" w:cs="Times New Roman"/>
              </w:rPr>
              <w:t xml:space="preserve">palaikančiomis platformomis </w:t>
            </w:r>
            <w:r w:rsidR="250ADC98" w:rsidRPr="0157A43A">
              <w:rPr>
                <w:rFonts w:ascii="Times New Roman" w:hAnsi="Times New Roman" w:cs="Times New Roman"/>
              </w:rPr>
              <w:t>ir debesijos aplinkomis.</w:t>
            </w:r>
          </w:p>
          <w:p w14:paraId="37EFBC66" w14:textId="53B813F7" w:rsidR="00FA7788" w:rsidRPr="001B6CBE" w:rsidRDefault="250ADC98" w:rsidP="00AA480A">
            <w:pPr>
              <w:pStyle w:val="ListParagraph"/>
              <w:numPr>
                <w:ilvl w:val="0"/>
                <w:numId w:val="33"/>
              </w:numPr>
              <w:ind w:left="138" w:hanging="138"/>
              <w:rPr>
                <w:rFonts w:ascii="Times New Roman" w:hAnsi="Times New Roman" w:cs="Times New Roman"/>
              </w:rPr>
            </w:pPr>
            <w:r w:rsidRPr="1650E7E1">
              <w:rPr>
                <w:rFonts w:ascii="Times New Roman" w:hAnsi="Times New Roman" w:cs="Times New Roman"/>
              </w:rPr>
              <w:t xml:space="preserve"> Platforma turi palaikyti pagrindines </w:t>
            </w:r>
            <w:r w:rsidR="0041166A" w:rsidRPr="1650E7E1">
              <w:rPr>
                <w:rFonts w:ascii="Times New Roman" w:hAnsi="Times New Roman" w:cs="Times New Roman"/>
              </w:rPr>
              <w:t xml:space="preserve">aplikacijų </w:t>
            </w:r>
            <w:proofErr w:type="spellStart"/>
            <w:r w:rsidR="0041166A" w:rsidRPr="1650E7E1">
              <w:rPr>
                <w:rFonts w:ascii="Times New Roman" w:hAnsi="Times New Roman" w:cs="Times New Roman"/>
              </w:rPr>
              <w:t>ko</w:t>
            </w:r>
            <w:r w:rsidR="00F13D28" w:rsidRPr="1650E7E1">
              <w:rPr>
                <w:rFonts w:ascii="Times New Roman" w:hAnsi="Times New Roman" w:cs="Times New Roman"/>
              </w:rPr>
              <w:t>n</w:t>
            </w:r>
            <w:r w:rsidR="0041166A" w:rsidRPr="1650E7E1">
              <w:rPr>
                <w:rFonts w:ascii="Times New Roman" w:hAnsi="Times New Roman" w:cs="Times New Roman"/>
              </w:rPr>
              <w:t>teinerizacijos</w:t>
            </w:r>
            <w:proofErr w:type="spellEnd"/>
            <w:r w:rsidR="004200DF" w:rsidRPr="1650E7E1">
              <w:rPr>
                <w:rFonts w:ascii="Times New Roman" w:hAnsi="Times New Roman" w:cs="Times New Roman"/>
              </w:rPr>
              <w:t xml:space="preserve"> valdymo ir </w:t>
            </w:r>
            <w:proofErr w:type="spellStart"/>
            <w:r w:rsidR="004200DF" w:rsidRPr="1650E7E1">
              <w:rPr>
                <w:rFonts w:ascii="Times New Roman" w:hAnsi="Times New Roman" w:cs="Times New Roman"/>
              </w:rPr>
              <w:t>orchestravimo</w:t>
            </w:r>
            <w:proofErr w:type="spellEnd"/>
            <w:r w:rsidR="006A3489" w:rsidRPr="1650E7E1">
              <w:rPr>
                <w:rFonts w:ascii="Times New Roman" w:hAnsi="Times New Roman" w:cs="Times New Roman"/>
              </w:rPr>
              <w:t xml:space="preserve"> sprendimus </w:t>
            </w:r>
            <w:r w:rsidR="0D83FA3A" w:rsidRPr="1650E7E1">
              <w:rPr>
                <w:rFonts w:ascii="Times New Roman" w:hAnsi="Times New Roman" w:cs="Times New Roman"/>
              </w:rPr>
              <w:t>palaikančias platformas</w:t>
            </w:r>
            <w:r w:rsidRPr="1650E7E1">
              <w:rPr>
                <w:rFonts w:ascii="Times New Roman" w:hAnsi="Times New Roman" w:cs="Times New Roman"/>
              </w:rPr>
              <w:t xml:space="preserve">, </w:t>
            </w:r>
            <w:r w:rsidRPr="00E953A0">
              <w:rPr>
                <w:rFonts w:ascii="Times New Roman" w:hAnsi="Times New Roman" w:cs="Times New Roman"/>
              </w:rPr>
              <w:t>kaip</w:t>
            </w:r>
            <w:r w:rsidR="007000BE" w:rsidRPr="00E953A0">
              <w:rPr>
                <w:rFonts w:ascii="Times New Roman" w:hAnsi="Times New Roman" w:cs="Times New Roman"/>
              </w:rPr>
              <w:t xml:space="preserve"> PO naudojamos</w:t>
            </w:r>
            <w:r w:rsidRPr="00E953A0">
              <w:rPr>
                <w:rFonts w:ascii="Times New Roman" w:hAnsi="Times New Roman" w:cs="Times New Roman"/>
              </w:rPr>
              <w:t xml:space="preserve"> </w:t>
            </w:r>
            <w:proofErr w:type="spellStart"/>
            <w:r w:rsidR="3FA83B81" w:rsidRPr="00E953A0">
              <w:rPr>
                <w:rFonts w:ascii="Times New Roman" w:hAnsi="Times New Roman" w:cs="Times New Roman"/>
              </w:rPr>
              <w:t>Red</w:t>
            </w:r>
            <w:proofErr w:type="spellEnd"/>
            <w:r w:rsidR="3FA83B81" w:rsidRPr="00E953A0">
              <w:rPr>
                <w:rFonts w:ascii="Times New Roman" w:hAnsi="Times New Roman" w:cs="Times New Roman"/>
              </w:rPr>
              <w:t xml:space="preserve"> </w:t>
            </w:r>
            <w:proofErr w:type="spellStart"/>
            <w:r w:rsidR="3FA83B81" w:rsidRPr="00E953A0">
              <w:rPr>
                <w:rFonts w:ascii="Times New Roman" w:hAnsi="Times New Roman" w:cs="Times New Roman"/>
              </w:rPr>
              <w:t>Hat</w:t>
            </w:r>
            <w:proofErr w:type="spellEnd"/>
            <w:r w:rsidR="3FA83B81" w:rsidRPr="00E953A0">
              <w:rPr>
                <w:rFonts w:ascii="Times New Roman" w:hAnsi="Times New Roman" w:cs="Times New Roman"/>
              </w:rPr>
              <w:t xml:space="preserve"> </w:t>
            </w:r>
            <w:proofErr w:type="spellStart"/>
            <w:r w:rsidRPr="00E953A0">
              <w:rPr>
                <w:rFonts w:ascii="Times New Roman" w:hAnsi="Times New Roman" w:cs="Times New Roman"/>
              </w:rPr>
              <w:t>OpenShift</w:t>
            </w:r>
            <w:proofErr w:type="spellEnd"/>
            <w:r w:rsidRPr="00E953A0">
              <w:rPr>
                <w:rFonts w:ascii="Times New Roman" w:hAnsi="Times New Roman" w:cs="Times New Roman"/>
              </w:rPr>
              <w:t xml:space="preserve">, </w:t>
            </w:r>
            <w:proofErr w:type="spellStart"/>
            <w:r w:rsidRPr="00E953A0">
              <w:rPr>
                <w:rFonts w:ascii="Times New Roman" w:hAnsi="Times New Roman" w:cs="Times New Roman"/>
              </w:rPr>
              <w:t>VMware</w:t>
            </w:r>
            <w:proofErr w:type="spellEnd"/>
            <w:r w:rsidRPr="00E953A0">
              <w:rPr>
                <w:rFonts w:ascii="Times New Roman" w:hAnsi="Times New Roman" w:cs="Times New Roman"/>
              </w:rPr>
              <w:t xml:space="preserve"> </w:t>
            </w:r>
            <w:proofErr w:type="spellStart"/>
            <w:r w:rsidRPr="00E953A0">
              <w:rPr>
                <w:rFonts w:ascii="Times New Roman" w:hAnsi="Times New Roman" w:cs="Times New Roman"/>
              </w:rPr>
              <w:t>Tanzu</w:t>
            </w:r>
            <w:proofErr w:type="spellEnd"/>
            <w:r w:rsidRPr="00E953A0">
              <w:rPr>
                <w:rFonts w:ascii="Times New Roman" w:hAnsi="Times New Roman" w:cs="Times New Roman"/>
              </w:rPr>
              <w:t>.</w:t>
            </w:r>
          </w:p>
        </w:tc>
      </w:tr>
      <w:tr w:rsidR="00FA7788" w:rsidRPr="001B6CBE" w14:paraId="5E4CC498"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AE801FD"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03396AB" w14:textId="1D015178" w:rsidR="00FA7788" w:rsidRPr="00FA7788" w:rsidRDefault="5D0268C3" w:rsidP="0157A43A">
            <w:pPr>
              <w:rPr>
                <w:rFonts w:ascii="Times New Roman" w:hAnsi="Times New Roman" w:cs="Times New Roman"/>
              </w:rPr>
            </w:pPr>
            <w:proofErr w:type="spellStart"/>
            <w:r w:rsidRPr="0157A43A">
              <w:rPr>
                <w:rFonts w:ascii="Times New Roman" w:hAnsi="Times New Roman" w:cs="Times New Roman"/>
              </w:rPr>
              <w:t>Kubernetes</w:t>
            </w:r>
            <w:proofErr w:type="spellEnd"/>
            <w:r w:rsidRPr="0157A43A">
              <w:rPr>
                <w:rFonts w:ascii="Times New Roman" w:hAnsi="Times New Roman" w:cs="Times New Roman"/>
              </w:rPr>
              <w:t xml:space="preserve"> d</w:t>
            </w:r>
            <w:r w:rsidR="250ADC98" w:rsidRPr="0157A43A">
              <w:rPr>
                <w:rFonts w:ascii="Times New Roman" w:hAnsi="Times New Roman" w:cs="Times New Roman"/>
              </w:rPr>
              <w:t xml:space="preserve">iegimo metodas : </w:t>
            </w:r>
          </w:p>
          <w:p w14:paraId="10973934" w14:textId="3B2CD29A" w:rsidR="00FA7788" w:rsidRPr="00FA7788" w:rsidRDefault="682F665C"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250ADC98" w:rsidRPr="0157A43A">
              <w:rPr>
                <w:rFonts w:ascii="Times New Roman" w:hAnsi="Times New Roman" w:cs="Times New Roman"/>
              </w:rPr>
              <w:t xml:space="preserve">Platforma turi palaikyti pilnai automatizuotą </w:t>
            </w:r>
            <w:r w:rsidR="1C0CD7AE" w:rsidRPr="0157A43A">
              <w:rPr>
                <w:rFonts w:ascii="Times New Roman" w:hAnsi="Times New Roman" w:cs="Times New Roman"/>
              </w:rPr>
              <w:t>stebėsenos</w:t>
            </w:r>
            <w:r w:rsidR="250ADC98" w:rsidRPr="0157A43A">
              <w:rPr>
                <w:rFonts w:ascii="Times New Roman" w:hAnsi="Times New Roman" w:cs="Times New Roman"/>
              </w:rPr>
              <w:t xml:space="preserve"> komponentų diegimą </w:t>
            </w:r>
            <w:proofErr w:type="spellStart"/>
            <w:r w:rsidR="250ADC98" w:rsidRPr="0157A43A">
              <w:rPr>
                <w:rFonts w:ascii="Times New Roman" w:hAnsi="Times New Roman" w:cs="Times New Roman"/>
              </w:rPr>
              <w:t>Kubernetes</w:t>
            </w:r>
            <w:proofErr w:type="spellEnd"/>
            <w:r w:rsidR="250ADC98" w:rsidRPr="0157A43A">
              <w:rPr>
                <w:rFonts w:ascii="Times New Roman" w:hAnsi="Times New Roman" w:cs="Times New Roman"/>
              </w:rPr>
              <w:t xml:space="preserve"> klasteriuose, naudojant:</w:t>
            </w:r>
          </w:p>
          <w:p w14:paraId="147A3086" w14:textId="569F2596" w:rsidR="00FA7788" w:rsidRPr="00FA7788" w:rsidRDefault="250ADC98" w:rsidP="00AA480A">
            <w:pPr>
              <w:pStyle w:val="ListParagraph"/>
              <w:numPr>
                <w:ilvl w:val="0"/>
                <w:numId w:val="6"/>
              </w:numPr>
              <w:rPr>
                <w:rFonts w:ascii="Times New Roman" w:hAnsi="Times New Roman" w:cs="Times New Roman"/>
              </w:rPr>
            </w:pPr>
            <w:proofErr w:type="spellStart"/>
            <w:r w:rsidRPr="0157A43A">
              <w:rPr>
                <w:rFonts w:ascii="Times New Roman" w:hAnsi="Times New Roman" w:cs="Times New Roman"/>
              </w:rPr>
              <w:t>Helm</w:t>
            </w:r>
            <w:proofErr w:type="spellEnd"/>
            <w:r w:rsidRPr="0157A43A">
              <w:rPr>
                <w:rFonts w:ascii="Times New Roman" w:hAnsi="Times New Roman" w:cs="Times New Roman"/>
              </w:rPr>
              <w:t xml:space="preserve"> grafikus paprastam ir pritaikomam diegimui</w:t>
            </w:r>
            <w:r w:rsidR="4B7242A0" w:rsidRPr="0157A43A">
              <w:rPr>
                <w:rFonts w:ascii="Times New Roman" w:hAnsi="Times New Roman" w:cs="Times New Roman"/>
              </w:rPr>
              <w:t>;</w:t>
            </w:r>
          </w:p>
          <w:p w14:paraId="2EA433BC" w14:textId="3271BFCA" w:rsidR="00FA7788" w:rsidRPr="00FA7788" w:rsidRDefault="250ADC98" w:rsidP="00AA480A">
            <w:pPr>
              <w:pStyle w:val="ListParagraph"/>
              <w:numPr>
                <w:ilvl w:val="0"/>
                <w:numId w:val="6"/>
              </w:numPr>
              <w:rPr>
                <w:rFonts w:ascii="Times New Roman" w:hAnsi="Times New Roman" w:cs="Times New Roman"/>
              </w:rPr>
            </w:pPr>
            <w:proofErr w:type="spellStart"/>
            <w:r w:rsidRPr="0157A43A">
              <w:rPr>
                <w:rFonts w:ascii="Times New Roman" w:hAnsi="Times New Roman" w:cs="Times New Roman"/>
              </w:rPr>
              <w:t>Kubernetes</w:t>
            </w:r>
            <w:proofErr w:type="spellEnd"/>
            <w:r w:rsidRPr="0157A43A">
              <w:rPr>
                <w:rFonts w:ascii="Times New Roman" w:hAnsi="Times New Roman" w:cs="Times New Roman"/>
              </w:rPr>
              <w:t xml:space="preserve"> Operatorius komponentų gyvavimo ciklo valdymui</w:t>
            </w:r>
            <w:r w:rsidR="4B7242A0" w:rsidRPr="0157A43A">
              <w:rPr>
                <w:rFonts w:ascii="Times New Roman" w:hAnsi="Times New Roman" w:cs="Times New Roman"/>
              </w:rPr>
              <w:t>;</w:t>
            </w:r>
          </w:p>
          <w:p w14:paraId="6C618FD5" w14:textId="72E8A1B3" w:rsidR="00FA7788" w:rsidRPr="00FA7788" w:rsidRDefault="250ADC98" w:rsidP="00AA480A">
            <w:pPr>
              <w:pStyle w:val="ListParagraph"/>
              <w:numPr>
                <w:ilvl w:val="0"/>
                <w:numId w:val="6"/>
              </w:numPr>
              <w:rPr>
                <w:rFonts w:ascii="Times New Roman" w:hAnsi="Times New Roman" w:cs="Times New Roman"/>
              </w:rPr>
            </w:pPr>
            <w:proofErr w:type="spellStart"/>
            <w:r w:rsidRPr="0157A43A">
              <w:rPr>
                <w:rFonts w:ascii="Times New Roman" w:hAnsi="Times New Roman" w:cs="Times New Roman"/>
              </w:rPr>
              <w:t>Daemon</w:t>
            </w:r>
            <w:proofErr w:type="spellEnd"/>
            <w:r w:rsidR="1A9F6091" w:rsidRPr="0157A43A">
              <w:rPr>
                <w:rFonts w:ascii="Times New Roman" w:hAnsi="Times New Roman" w:cs="Times New Roman"/>
              </w:rPr>
              <w:t xml:space="preserve"> rinkinius (angl. </w:t>
            </w:r>
            <w:proofErr w:type="spellStart"/>
            <w:r w:rsidR="1A9F6091" w:rsidRPr="0157A43A">
              <w:rPr>
                <w:rFonts w:ascii="Times New Roman" w:hAnsi="Times New Roman" w:cs="Times New Roman"/>
              </w:rPr>
              <w:t>sets</w:t>
            </w:r>
            <w:proofErr w:type="spellEnd"/>
            <w:r w:rsidR="1A9F6091" w:rsidRPr="0157A43A">
              <w:rPr>
                <w:rFonts w:ascii="Times New Roman" w:hAnsi="Times New Roman" w:cs="Times New Roman"/>
              </w:rPr>
              <w:t>)</w:t>
            </w:r>
            <w:r w:rsidRPr="0157A43A">
              <w:rPr>
                <w:rFonts w:ascii="Times New Roman" w:hAnsi="Times New Roman" w:cs="Times New Roman"/>
              </w:rPr>
              <w:t xml:space="preserve"> agentų diegimui visuose mazguose automatiškai</w:t>
            </w:r>
            <w:r w:rsidR="4B7242A0" w:rsidRPr="0157A43A">
              <w:rPr>
                <w:rFonts w:ascii="Times New Roman" w:hAnsi="Times New Roman" w:cs="Times New Roman"/>
              </w:rPr>
              <w:t>.</w:t>
            </w:r>
          </w:p>
          <w:p w14:paraId="41A12672" w14:textId="61904F41" w:rsidR="00FA7788" w:rsidRPr="001B6CBE"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Konfigūracijos nustatymai turi būti pateikiami viename YAML faile, kad būtų paprasta juos keisti</w:t>
            </w:r>
            <w:r w:rsidR="4B7242A0" w:rsidRPr="0157A43A">
              <w:rPr>
                <w:rFonts w:ascii="Times New Roman" w:hAnsi="Times New Roman" w:cs="Times New Roman"/>
              </w:rPr>
              <w:t>.</w:t>
            </w:r>
          </w:p>
        </w:tc>
      </w:tr>
      <w:tr w:rsidR="00FA7788" w:rsidRPr="001B6CBE" w14:paraId="6D5169B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21EEB9D"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D0EAED8" w14:textId="64D6795C" w:rsidR="00FA7788" w:rsidRPr="00FA7788" w:rsidRDefault="250ADC98" w:rsidP="0157A43A">
            <w:pPr>
              <w:rPr>
                <w:rFonts w:ascii="Times New Roman" w:hAnsi="Times New Roman" w:cs="Times New Roman"/>
              </w:rPr>
            </w:pPr>
            <w:r w:rsidRPr="0157A43A">
              <w:rPr>
                <w:rFonts w:ascii="Times New Roman" w:hAnsi="Times New Roman" w:cs="Times New Roman"/>
              </w:rPr>
              <w:t xml:space="preserve">Agento konfigūravimas: </w:t>
            </w:r>
            <w:r w:rsidR="4B7242A0" w:rsidRPr="0157A43A">
              <w:rPr>
                <w:rFonts w:ascii="Times New Roman" w:hAnsi="Times New Roman" w:cs="Times New Roman"/>
              </w:rPr>
              <w:t>t</w:t>
            </w:r>
            <w:r w:rsidRPr="0157A43A">
              <w:rPr>
                <w:rFonts w:ascii="Times New Roman" w:hAnsi="Times New Roman" w:cs="Times New Roman"/>
              </w:rPr>
              <w:t>uri būti siūlomos pažangios konfigūravimo galimybės:</w:t>
            </w:r>
          </w:p>
          <w:p w14:paraId="27566FE2" w14:textId="34C0FC37"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s</w:t>
            </w:r>
            <w:r w:rsidRPr="0157A43A">
              <w:rPr>
                <w:rFonts w:ascii="Times New Roman" w:hAnsi="Times New Roman" w:cs="Times New Roman"/>
              </w:rPr>
              <w:t>erverių grupių priskyrimas paprastesniam stebėsenos valdymui</w:t>
            </w:r>
            <w:r w:rsidR="7D97FA2F" w:rsidRPr="0157A43A">
              <w:rPr>
                <w:rFonts w:ascii="Times New Roman" w:hAnsi="Times New Roman" w:cs="Times New Roman"/>
              </w:rPr>
              <w:t>;</w:t>
            </w:r>
          </w:p>
          <w:p w14:paraId="3A0EFBA8" w14:textId="013635E5"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lastRenderedPageBreak/>
              <w:t xml:space="preserve"> </w:t>
            </w:r>
            <w:r w:rsidR="354EA98E" w:rsidRPr="0157A43A">
              <w:rPr>
                <w:rFonts w:ascii="Times New Roman" w:hAnsi="Times New Roman" w:cs="Times New Roman"/>
              </w:rPr>
              <w:t>p</w:t>
            </w:r>
            <w:r w:rsidRPr="0157A43A">
              <w:rPr>
                <w:rFonts w:ascii="Times New Roman" w:hAnsi="Times New Roman" w:cs="Times New Roman"/>
              </w:rPr>
              <w:t xml:space="preserve">apildomų </w:t>
            </w:r>
            <w:r w:rsidR="4A01B63F" w:rsidRPr="0157A43A">
              <w:rPr>
                <w:rFonts w:ascii="Times New Roman" w:hAnsi="Times New Roman" w:cs="Times New Roman"/>
              </w:rPr>
              <w:t xml:space="preserve">tarnybinių stočių </w:t>
            </w:r>
            <w:r w:rsidRPr="0157A43A">
              <w:rPr>
                <w:rFonts w:ascii="Times New Roman" w:hAnsi="Times New Roman" w:cs="Times New Roman"/>
              </w:rPr>
              <w:t>metaduomenų apibrėžimas (</w:t>
            </w:r>
            <w:r w:rsidR="7D97FA2F" w:rsidRPr="0157A43A">
              <w:rPr>
                <w:rFonts w:ascii="Times New Roman" w:hAnsi="Times New Roman" w:cs="Times New Roman"/>
              </w:rPr>
              <w:t xml:space="preserve">angl. </w:t>
            </w:r>
            <w:proofErr w:type="spellStart"/>
            <w:r w:rsidRPr="0157A43A">
              <w:rPr>
                <w:rFonts w:ascii="Times New Roman" w:hAnsi="Times New Roman" w:cs="Times New Roman"/>
              </w:rPr>
              <w:t>custom</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properties</w:t>
            </w:r>
            <w:proofErr w:type="spellEnd"/>
            <w:r w:rsidRPr="0157A43A">
              <w:rPr>
                <w:rFonts w:ascii="Times New Roman" w:hAnsi="Times New Roman" w:cs="Times New Roman"/>
              </w:rPr>
              <w:t>)</w:t>
            </w:r>
            <w:r w:rsidR="7D97FA2F" w:rsidRPr="0157A43A">
              <w:rPr>
                <w:rFonts w:ascii="Times New Roman" w:hAnsi="Times New Roman" w:cs="Times New Roman"/>
              </w:rPr>
              <w:t>;</w:t>
            </w:r>
          </w:p>
          <w:p w14:paraId="6BD92B9A" w14:textId="02A32879"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t</w:t>
            </w:r>
            <w:r w:rsidR="4A01B63F" w:rsidRPr="0157A43A">
              <w:rPr>
                <w:rFonts w:ascii="Times New Roman" w:hAnsi="Times New Roman" w:cs="Times New Roman"/>
              </w:rPr>
              <w:t>arnybinių stočių</w:t>
            </w:r>
            <w:r w:rsidRPr="0157A43A">
              <w:rPr>
                <w:rFonts w:ascii="Times New Roman" w:hAnsi="Times New Roman" w:cs="Times New Roman"/>
              </w:rPr>
              <w:t xml:space="preserve"> žymėjimas (</w:t>
            </w:r>
            <w:r w:rsidR="00086999">
              <w:rPr>
                <w:rFonts w:ascii="Times New Roman" w:hAnsi="Times New Roman" w:cs="Times New Roman"/>
              </w:rPr>
              <w:t xml:space="preserve">angl. </w:t>
            </w:r>
            <w:proofErr w:type="spellStart"/>
            <w:r w:rsidRPr="0157A43A">
              <w:rPr>
                <w:rFonts w:ascii="Times New Roman" w:hAnsi="Times New Roman" w:cs="Times New Roman"/>
              </w:rPr>
              <w:t>tagging</w:t>
            </w:r>
            <w:proofErr w:type="spellEnd"/>
            <w:r w:rsidRPr="0157A43A">
              <w:rPr>
                <w:rFonts w:ascii="Times New Roman" w:hAnsi="Times New Roman" w:cs="Times New Roman"/>
              </w:rPr>
              <w:t>) vizualizavimui ir filtravimui</w:t>
            </w:r>
            <w:r w:rsidR="6791060D" w:rsidRPr="0157A43A">
              <w:rPr>
                <w:rFonts w:ascii="Times New Roman" w:hAnsi="Times New Roman" w:cs="Times New Roman"/>
              </w:rPr>
              <w:t>;</w:t>
            </w:r>
          </w:p>
          <w:p w14:paraId="056AAF68" w14:textId="65438181"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t</w:t>
            </w:r>
            <w:r w:rsidRPr="0157A43A">
              <w:rPr>
                <w:rFonts w:ascii="Times New Roman" w:hAnsi="Times New Roman" w:cs="Times New Roman"/>
              </w:rPr>
              <w:t>inklo zonų apibrėžimas srauto optimizavimui</w:t>
            </w:r>
            <w:r w:rsidR="6791060D" w:rsidRPr="0157A43A">
              <w:rPr>
                <w:rFonts w:ascii="Times New Roman" w:hAnsi="Times New Roman" w:cs="Times New Roman"/>
              </w:rPr>
              <w:t>;</w:t>
            </w:r>
          </w:p>
          <w:p w14:paraId="68D7D104" w14:textId="6B7AAAF1" w:rsidR="00FA7788" w:rsidRPr="00FA7788" w:rsidRDefault="250ADC98" w:rsidP="00AA480A">
            <w:pPr>
              <w:pStyle w:val="ListParagraph"/>
              <w:numPr>
                <w:ilvl w:val="0"/>
                <w:numId w:val="33"/>
              </w:numPr>
              <w:ind w:left="138" w:hanging="138"/>
              <w:rPr>
                <w:rFonts w:ascii="Times New Roman" w:hAnsi="Times New Roman" w:cs="Times New Roman"/>
              </w:rPr>
            </w:pPr>
            <w:r w:rsidRPr="0157A43A">
              <w:rPr>
                <w:rFonts w:ascii="Times New Roman" w:hAnsi="Times New Roman" w:cs="Times New Roman"/>
              </w:rPr>
              <w:t xml:space="preserve"> </w:t>
            </w:r>
            <w:r w:rsidR="35C7F35C" w:rsidRPr="0157A43A">
              <w:rPr>
                <w:rFonts w:ascii="Times New Roman" w:hAnsi="Times New Roman" w:cs="Times New Roman"/>
              </w:rPr>
              <w:t>r</w:t>
            </w:r>
            <w:r w:rsidRPr="0157A43A">
              <w:rPr>
                <w:rFonts w:ascii="Times New Roman" w:hAnsi="Times New Roman" w:cs="Times New Roman"/>
              </w:rPr>
              <w:t xml:space="preserve">yšio nustatymai (pvz., </w:t>
            </w:r>
            <w:proofErr w:type="spellStart"/>
            <w:r w:rsidR="00086999">
              <w:rPr>
                <w:rFonts w:ascii="Times New Roman" w:hAnsi="Times New Roman" w:cs="Times New Roman"/>
              </w:rPr>
              <w:t>network</w:t>
            </w:r>
            <w:proofErr w:type="spellEnd"/>
            <w:r w:rsidR="00086999">
              <w:rPr>
                <w:rFonts w:ascii="Times New Roman" w:hAnsi="Times New Roman" w:cs="Times New Roman"/>
              </w:rPr>
              <w:t xml:space="preserve"> </w:t>
            </w:r>
            <w:proofErr w:type="spellStart"/>
            <w:r w:rsidRPr="0157A43A">
              <w:rPr>
                <w:rFonts w:ascii="Times New Roman" w:hAnsi="Times New Roman" w:cs="Times New Roman"/>
              </w:rPr>
              <w:t>proxy</w:t>
            </w:r>
            <w:proofErr w:type="spellEnd"/>
            <w:r w:rsidRPr="0157A43A">
              <w:rPr>
                <w:rFonts w:ascii="Times New Roman" w:hAnsi="Times New Roman" w:cs="Times New Roman"/>
              </w:rPr>
              <w:t>, išsiunčiamas srautas)</w:t>
            </w:r>
            <w:r w:rsidR="6791060D" w:rsidRPr="0157A43A">
              <w:rPr>
                <w:rFonts w:ascii="Times New Roman" w:hAnsi="Times New Roman" w:cs="Times New Roman"/>
              </w:rPr>
              <w:t>.</w:t>
            </w:r>
          </w:p>
          <w:p w14:paraId="3741AB32" w14:textId="4F08E3F1" w:rsidR="00FA7788" w:rsidRPr="00AA480A" w:rsidRDefault="250ADC98" w:rsidP="0157A43A">
            <w:pPr>
              <w:rPr>
                <w:rFonts w:ascii="Times New Roman" w:hAnsi="Times New Roman" w:cs="Times New Roman"/>
              </w:rPr>
            </w:pPr>
            <w:r w:rsidRPr="00AA480A">
              <w:rPr>
                <w:rFonts w:ascii="Times New Roman" w:hAnsi="Times New Roman" w:cs="Times New Roman"/>
              </w:rPr>
              <w:t xml:space="preserve">Visi </w:t>
            </w:r>
            <w:r w:rsidRPr="00AA480A">
              <w:rPr>
                <w:rFonts w:ascii="Times New Roman" w:hAnsi="Times New Roman" w:cs="Times New Roman" w:hint="eastAsia"/>
              </w:rPr>
              <w:t>š</w:t>
            </w:r>
            <w:r w:rsidRPr="00AA480A">
              <w:rPr>
                <w:rFonts w:ascii="Times New Roman" w:hAnsi="Times New Roman" w:cs="Times New Roman"/>
              </w:rPr>
              <w:t>ie nustatymai turi b</w:t>
            </w:r>
            <w:r w:rsidRPr="00AA480A">
              <w:rPr>
                <w:rFonts w:ascii="Times New Roman" w:hAnsi="Times New Roman" w:cs="Times New Roman" w:hint="eastAsia"/>
              </w:rPr>
              <w:t>ū</w:t>
            </w:r>
            <w:r w:rsidRPr="00AA480A">
              <w:rPr>
                <w:rFonts w:ascii="Times New Roman" w:hAnsi="Times New Roman" w:cs="Times New Roman"/>
              </w:rPr>
              <w:t>ti tvarkomi centralizuotai ir automati</w:t>
            </w:r>
            <w:r w:rsidRPr="00AA480A">
              <w:rPr>
                <w:rFonts w:ascii="Times New Roman" w:hAnsi="Times New Roman" w:cs="Times New Roman" w:hint="eastAsia"/>
              </w:rPr>
              <w:t>š</w:t>
            </w:r>
            <w:r w:rsidRPr="00AA480A">
              <w:rPr>
                <w:rFonts w:ascii="Times New Roman" w:hAnsi="Times New Roman" w:cs="Times New Roman"/>
              </w:rPr>
              <w:t>kai taikomi per UI agent</w:t>
            </w:r>
            <w:r w:rsidR="4D58E657" w:rsidRPr="0157A43A">
              <w:rPr>
                <w:rFonts w:ascii="Times New Roman" w:hAnsi="Times New Roman" w:cs="Times New Roman"/>
              </w:rPr>
              <w:t>ą</w:t>
            </w:r>
            <w:r w:rsidRPr="00AA480A">
              <w:rPr>
                <w:rFonts w:ascii="Times New Roman" w:hAnsi="Times New Roman" w:cs="Times New Roman"/>
              </w:rPr>
              <w:t xml:space="preserve"> diegimo ar atnaujinimo metu</w:t>
            </w:r>
            <w:r w:rsidR="4D58E657" w:rsidRPr="0157A43A">
              <w:rPr>
                <w:rFonts w:ascii="Times New Roman" w:hAnsi="Times New Roman" w:cs="Times New Roman"/>
              </w:rPr>
              <w:t>.</w:t>
            </w:r>
          </w:p>
        </w:tc>
      </w:tr>
      <w:tr w:rsidR="00FA7788" w:rsidRPr="001B6CBE" w14:paraId="77CFC29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75269EC"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lastRenderedPageBreak/>
              <w:t>13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98F3F34" w14:textId="231D6A0C" w:rsidR="004C33EB" w:rsidRDefault="250ADC98" w:rsidP="0157A43A">
            <w:pPr>
              <w:rPr>
                <w:rFonts w:ascii="Times New Roman" w:hAnsi="Times New Roman" w:cs="Times New Roman"/>
              </w:rPr>
            </w:pPr>
            <w:r w:rsidRPr="0157A43A">
              <w:rPr>
                <w:rFonts w:ascii="Times New Roman" w:hAnsi="Times New Roman" w:cs="Times New Roman"/>
              </w:rPr>
              <w:t xml:space="preserve">Supaprastintas diegimo procesas: </w:t>
            </w:r>
          </w:p>
          <w:p w14:paraId="7134B9C6" w14:textId="3A7A0B80" w:rsidR="00FA7788" w:rsidRPr="00AA480A" w:rsidRDefault="28A6410F" w:rsidP="00AA480A">
            <w:pPr>
              <w:pStyle w:val="ListParagraph"/>
              <w:numPr>
                <w:ilvl w:val="0"/>
                <w:numId w:val="34"/>
              </w:numPr>
              <w:ind w:left="280" w:hanging="280"/>
              <w:rPr>
                <w:rFonts w:ascii="Times New Roman" w:hAnsi="Times New Roman" w:cs="Times New Roman"/>
              </w:rPr>
            </w:pPr>
            <w:r w:rsidRPr="00AA480A">
              <w:rPr>
                <w:rFonts w:ascii="Times New Roman" w:hAnsi="Times New Roman" w:cs="Times New Roman"/>
              </w:rPr>
              <w:t>S</w:t>
            </w:r>
            <w:r w:rsidR="250ADC98" w:rsidRPr="00AA480A">
              <w:rPr>
                <w:rFonts w:ascii="Times New Roman" w:hAnsi="Times New Roman" w:cs="Times New Roman"/>
              </w:rPr>
              <w:t>prendimas turi pateikti konsoliduot</w:t>
            </w:r>
            <w:r w:rsidR="250ADC98" w:rsidRPr="00AA480A">
              <w:rPr>
                <w:rFonts w:ascii="Times New Roman" w:hAnsi="Times New Roman" w:cs="Times New Roman" w:hint="eastAsia"/>
              </w:rPr>
              <w:t>ą</w:t>
            </w:r>
            <w:r w:rsidR="250ADC98" w:rsidRPr="00AA480A">
              <w:rPr>
                <w:rFonts w:ascii="Times New Roman" w:hAnsi="Times New Roman" w:cs="Times New Roman"/>
              </w:rPr>
              <w:t xml:space="preserve"> diegimo puslap</w:t>
            </w:r>
            <w:r w:rsidR="250ADC98" w:rsidRPr="00AA480A">
              <w:rPr>
                <w:rFonts w:ascii="Times New Roman" w:hAnsi="Times New Roman" w:cs="Times New Roman" w:hint="eastAsia"/>
              </w:rPr>
              <w:t>į</w:t>
            </w:r>
            <w:r w:rsidR="250ADC98" w:rsidRPr="00AA480A">
              <w:rPr>
                <w:rFonts w:ascii="Times New Roman" w:hAnsi="Times New Roman" w:cs="Times New Roman"/>
              </w:rPr>
              <w:t xml:space="preserve"> su visais </w:t>
            </w:r>
            <w:r w:rsidR="250ADC98" w:rsidRPr="00AA480A">
              <w:rPr>
                <w:rFonts w:ascii="Times New Roman" w:hAnsi="Times New Roman" w:cs="Times New Roman" w:hint="eastAsia"/>
              </w:rPr>
              <w:t>ž</w:t>
            </w:r>
            <w:r w:rsidR="250ADC98" w:rsidRPr="00AA480A">
              <w:rPr>
                <w:rFonts w:ascii="Times New Roman" w:hAnsi="Times New Roman" w:cs="Times New Roman"/>
              </w:rPr>
              <w:t xml:space="preserve">ingsniais agento ar operatoriaus diegimui visose palaikomose OS ir </w:t>
            </w:r>
            <w:proofErr w:type="spellStart"/>
            <w:r w:rsidR="250ADC98" w:rsidRPr="00AA480A">
              <w:rPr>
                <w:rFonts w:ascii="Times New Roman" w:hAnsi="Times New Roman" w:cs="Times New Roman"/>
              </w:rPr>
              <w:t>Kubernetes</w:t>
            </w:r>
            <w:proofErr w:type="spellEnd"/>
            <w:r w:rsidR="250ADC98" w:rsidRPr="00AA480A">
              <w:rPr>
                <w:rFonts w:ascii="Times New Roman" w:hAnsi="Times New Roman" w:cs="Times New Roman"/>
              </w:rPr>
              <w:t xml:space="preserve"> distribucijose.</w:t>
            </w:r>
          </w:p>
          <w:p w14:paraId="2116C50A" w14:textId="79BCFFDC" w:rsidR="00FA7788" w:rsidRPr="00AA480A" w:rsidRDefault="250ADC98" w:rsidP="00AA480A">
            <w:pPr>
              <w:pStyle w:val="ListParagraph"/>
              <w:numPr>
                <w:ilvl w:val="0"/>
                <w:numId w:val="34"/>
              </w:numPr>
              <w:ind w:left="280" w:hanging="280"/>
              <w:rPr>
                <w:rFonts w:ascii="Times New Roman" w:hAnsi="Times New Roman" w:cs="Times New Roman"/>
              </w:rPr>
            </w:pPr>
            <w:r w:rsidRPr="0157A43A">
              <w:rPr>
                <w:rFonts w:ascii="Times New Roman" w:hAnsi="Times New Roman" w:cs="Times New Roman"/>
              </w:rPr>
              <w:t>Diegimas turi reikalauti minimalios naudotojo intervencijos</w:t>
            </w:r>
            <w:r w:rsidR="2523B2EB" w:rsidRPr="0157A43A">
              <w:rPr>
                <w:rFonts w:ascii="Times New Roman" w:hAnsi="Times New Roman" w:cs="Times New Roman"/>
              </w:rPr>
              <w:t xml:space="preserve"> - </w:t>
            </w:r>
            <w:r w:rsidR="2523B2EB" w:rsidRPr="00AA480A">
              <w:rPr>
                <w:rFonts w:ascii="Times New Roman" w:hAnsi="Times New Roman" w:cs="Times New Roman"/>
              </w:rPr>
              <w:t>v</w:t>
            </w:r>
            <w:r w:rsidRPr="00AA480A">
              <w:rPr>
                <w:rFonts w:ascii="Times New Roman" w:hAnsi="Times New Roman" w:cs="Times New Roman"/>
              </w:rPr>
              <w:t xml:space="preserve">isi </w:t>
            </w:r>
            <w:r w:rsidRPr="00AA480A">
              <w:rPr>
                <w:rFonts w:ascii="Times New Roman" w:hAnsi="Times New Roman" w:cs="Times New Roman" w:hint="eastAsia"/>
              </w:rPr>
              <w:t>ž</w:t>
            </w:r>
            <w:r w:rsidRPr="00AA480A">
              <w:rPr>
                <w:rFonts w:ascii="Times New Roman" w:hAnsi="Times New Roman" w:cs="Times New Roman"/>
              </w:rPr>
              <w:t>ingsniai, komandos ir konfig</w:t>
            </w:r>
            <w:r w:rsidRPr="00AA480A">
              <w:rPr>
                <w:rFonts w:ascii="Times New Roman" w:hAnsi="Times New Roman" w:cs="Times New Roman" w:hint="eastAsia"/>
              </w:rPr>
              <w:t>ū</w:t>
            </w:r>
            <w:r w:rsidRPr="00AA480A">
              <w:rPr>
                <w:rFonts w:ascii="Times New Roman" w:hAnsi="Times New Roman" w:cs="Times New Roman"/>
              </w:rPr>
              <w:t>racija turi b</w:t>
            </w:r>
            <w:r w:rsidRPr="00AA480A">
              <w:rPr>
                <w:rFonts w:ascii="Times New Roman" w:hAnsi="Times New Roman" w:cs="Times New Roman" w:hint="eastAsia"/>
              </w:rPr>
              <w:t>ū</w:t>
            </w:r>
            <w:r w:rsidRPr="00AA480A">
              <w:rPr>
                <w:rFonts w:ascii="Times New Roman" w:hAnsi="Times New Roman" w:cs="Times New Roman"/>
              </w:rPr>
              <w:t>ti viename dokumente ar puslapyje</w:t>
            </w:r>
            <w:r w:rsidR="28A6410F" w:rsidRPr="0157A43A">
              <w:rPr>
                <w:rFonts w:ascii="Times New Roman" w:hAnsi="Times New Roman" w:cs="Times New Roman"/>
              </w:rPr>
              <w:t>.</w:t>
            </w:r>
          </w:p>
          <w:p w14:paraId="0191CE61" w14:textId="62B0A522" w:rsidR="00FA7788" w:rsidRPr="00AA480A" w:rsidRDefault="250ADC98" w:rsidP="00AA480A">
            <w:pPr>
              <w:pStyle w:val="ListParagraph"/>
              <w:numPr>
                <w:ilvl w:val="0"/>
                <w:numId w:val="34"/>
              </w:numPr>
              <w:ind w:left="280" w:hanging="280"/>
              <w:rPr>
                <w:rFonts w:ascii="Times New Roman" w:hAnsi="Times New Roman" w:cs="Times New Roman"/>
              </w:rPr>
            </w:pPr>
            <w:r w:rsidRPr="00AA480A">
              <w:rPr>
                <w:rFonts w:ascii="Times New Roman" w:hAnsi="Times New Roman" w:cs="Times New Roman"/>
              </w:rPr>
              <w:t>Diegimo instrukcijos turi apimti:</w:t>
            </w:r>
          </w:p>
          <w:p w14:paraId="51A70620" w14:textId="216B6266" w:rsidR="00FA7788" w:rsidRPr="00AA480A" w:rsidRDefault="3219839F" w:rsidP="00AA480A">
            <w:pPr>
              <w:pStyle w:val="ListParagraph"/>
              <w:numPr>
                <w:ilvl w:val="0"/>
                <w:numId w:val="34"/>
              </w:numPr>
              <w:rPr>
                <w:rFonts w:ascii="Times New Roman" w:hAnsi="Times New Roman" w:cs="Times New Roman"/>
              </w:rPr>
            </w:pPr>
            <w:r w:rsidRPr="0157A43A">
              <w:rPr>
                <w:rFonts w:ascii="Times New Roman" w:hAnsi="Times New Roman" w:cs="Times New Roman"/>
              </w:rPr>
              <w:t>d</w:t>
            </w:r>
            <w:r w:rsidR="250ADC98" w:rsidRPr="00AA480A">
              <w:rPr>
                <w:rFonts w:ascii="Times New Roman" w:hAnsi="Times New Roman" w:cs="Times New Roman"/>
              </w:rPr>
              <w:t>iegimo reikalavimus</w:t>
            </w:r>
            <w:r w:rsidRPr="0157A43A">
              <w:rPr>
                <w:rFonts w:ascii="Times New Roman" w:hAnsi="Times New Roman" w:cs="Times New Roman"/>
              </w:rPr>
              <w:t>;</w:t>
            </w:r>
          </w:p>
          <w:p w14:paraId="0FA2DDE2" w14:textId="40D054E3" w:rsidR="00FA7788" w:rsidRPr="00AA480A" w:rsidRDefault="3219839F" w:rsidP="00AA480A">
            <w:pPr>
              <w:pStyle w:val="ListParagraph"/>
              <w:numPr>
                <w:ilvl w:val="0"/>
                <w:numId w:val="34"/>
              </w:numPr>
              <w:rPr>
                <w:rFonts w:ascii="Times New Roman" w:hAnsi="Times New Roman" w:cs="Times New Roman"/>
              </w:rPr>
            </w:pPr>
            <w:r w:rsidRPr="0157A43A">
              <w:rPr>
                <w:rFonts w:ascii="Times New Roman" w:hAnsi="Times New Roman" w:cs="Times New Roman"/>
              </w:rPr>
              <w:t>a</w:t>
            </w:r>
            <w:r w:rsidR="250ADC98" w:rsidRPr="00AA480A">
              <w:rPr>
                <w:rFonts w:ascii="Times New Roman" w:hAnsi="Times New Roman" w:cs="Times New Roman"/>
              </w:rPr>
              <w:t xml:space="preserve">gento/operatoriaus diegimo </w:t>
            </w:r>
            <w:r w:rsidR="250ADC98" w:rsidRPr="00AA480A">
              <w:rPr>
                <w:rFonts w:ascii="Times New Roman" w:hAnsi="Times New Roman" w:cs="Times New Roman" w:hint="eastAsia"/>
              </w:rPr>
              <w:t>ž</w:t>
            </w:r>
            <w:r w:rsidR="250ADC98" w:rsidRPr="00AA480A">
              <w:rPr>
                <w:rFonts w:ascii="Times New Roman" w:hAnsi="Times New Roman" w:cs="Times New Roman"/>
              </w:rPr>
              <w:t>ingsnius</w:t>
            </w:r>
            <w:r w:rsidRPr="0157A43A">
              <w:rPr>
                <w:rFonts w:ascii="Times New Roman" w:hAnsi="Times New Roman" w:cs="Times New Roman"/>
              </w:rPr>
              <w:t>;</w:t>
            </w:r>
          </w:p>
          <w:p w14:paraId="5FB68316" w14:textId="135551D3" w:rsidR="00FA7788" w:rsidRPr="00AA480A" w:rsidRDefault="3219839F" w:rsidP="00AA480A">
            <w:pPr>
              <w:pStyle w:val="ListParagraph"/>
              <w:numPr>
                <w:ilvl w:val="0"/>
                <w:numId w:val="34"/>
              </w:numPr>
              <w:rPr>
                <w:rFonts w:ascii="Times New Roman" w:hAnsi="Times New Roman" w:cs="Times New Roman"/>
              </w:rPr>
            </w:pPr>
            <w:r w:rsidRPr="0157A43A">
              <w:rPr>
                <w:rFonts w:ascii="Times New Roman" w:hAnsi="Times New Roman" w:cs="Times New Roman"/>
              </w:rPr>
              <w:t>p</w:t>
            </w:r>
            <w:r w:rsidR="250ADC98" w:rsidRPr="00AA480A">
              <w:rPr>
                <w:rFonts w:ascii="Times New Roman" w:hAnsi="Times New Roman" w:cs="Times New Roman"/>
              </w:rPr>
              <w:t>atikros komandas ar veikimo tikrinimo veiksmus</w:t>
            </w:r>
            <w:r w:rsidRPr="0157A43A">
              <w:rPr>
                <w:rFonts w:ascii="Times New Roman" w:hAnsi="Times New Roman" w:cs="Times New Roman"/>
              </w:rPr>
              <w:t>.</w:t>
            </w:r>
          </w:p>
        </w:tc>
      </w:tr>
      <w:tr w:rsidR="00FA7788" w:rsidRPr="001B6CBE" w14:paraId="1648535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695F17"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FBACDB" w14:textId="5C1C02F0" w:rsidR="00FA7788" w:rsidRPr="00FA7788" w:rsidRDefault="250ADC98" w:rsidP="0157A43A">
            <w:pPr>
              <w:rPr>
                <w:rFonts w:ascii="Times New Roman" w:hAnsi="Times New Roman" w:cs="Times New Roman"/>
              </w:rPr>
            </w:pPr>
            <w:r w:rsidRPr="00E953A0">
              <w:rPr>
                <w:rFonts w:ascii="Times New Roman" w:hAnsi="Times New Roman" w:cs="Times New Roman"/>
              </w:rPr>
              <w:t xml:space="preserve">Automatizuotas diegimas: </w:t>
            </w:r>
            <w:r w:rsidR="3219839F" w:rsidRPr="00E953A0">
              <w:rPr>
                <w:rFonts w:ascii="Times New Roman" w:hAnsi="Times New Roman" w:cs="Times New Roman"/>
              </w:rPr>
              <w:t>s</w:t>
            </w:r>
            <w:r w:rsidRPr="00E953A0">
              <w:rPr>
                <w:rFonts w:ascii="Times New Roman" w:hAnsi="Times New Roman" w:cs="Times New Roman"/>
              </w:rPr>
              <w:t>prendimas turi palaikyti didelio masto agento diegimą naudojant</w:t>
            </w:r>
            <w:r w:rsidR="00D72DBD" w:rsidRPr="00E953A0">
              <w:rPr>
                <w:rFonts w:ascii="Times New Roman" w:hAnsi="Times New Roman" w:cs="Times New Roman"/>
              </w:rPr>
              <w:t xml:space="preserve"> PO taikomus</w:t>
            </w:r>
            <w:r w:rsidRPr="00E953A0">
              <w:rPr>
                <w:rFonts w:ascii="Times New Roman" w:hAnsi="Times New Roman" w:cs="Times New Roman"/>
              </w:rPr>
              <w:t xml:space="preserve"> </w:t>
            </w:r>
            <w:proofErr w:type="spellStart"/>
            <w:r w:rsidRPr="00E953A0">
              <w:rPr>
                <w:rFonts w:ascii="Times New Roman" w:hAnsi="Times New Roman" w:cs="Times New Roman"/>
              </w:rPr>
              <w:t>orkestravimo</w:t>
            </w:r>
            <w:proofErr w:type="spellEnd"/>
            <w:r w:rsidRPr="0157A43A">
              <w:rPr>
                <w:rFonts w:ascii="Times New Roman" w:hAnsi="Times New Roman" w:cs="Times New Roman"/>
              </w:rPr>
              <w:t xml:space="preserve"> įrankius ir pateikti paruoštus scenarijus:</w:t>
            </w:r>
          </w:p>
          <w:p w14:paraId="6B232F30" w14:textId="445A2A84" w:rsidR="00FA7788" w:rsidRPr="00AA480A" w:rsidRDefault="250ADC98" w:rsidP="00AA480A">
            <w:pPr>
              <w:pStyle w:val="ListParagraph"/>
              <w:numPr>
                <w:ilvl w:val="0"/>
                <w:numId w:val="35"/>
              </w:numPr>
              <w:rPr>
                <w:rFonts w:ascii="Times New Roman" w:hAnsi="Times New Roman" w:cs="Times New Roman"/>
              </w:rPr>
            </w:pPr>
            <w:proofErr w:type="spellStart"/>
            <w:r w:rsidRPr="00AA480A">
              <w:rPr>
                <w:rFonts w:ascii="Times New Roman" w:hAnsi="Times New Roman" w:cs="Times New Roman"/>
              </w:rPr>
              <w:t>Ansible</w:t>
            </w:r>
            <w:proofErr w:type="spellEnd"/>
            <w:r w:rsidRPr="00AA480A">
              <w:rPr>
                <w:rFonts w:ascii="Times New Roman" w:hAnsi="Times New Roman" w:cs="Times New Roman"/>
              </w:rPr>
              <w:t xml:space="preserve"> rinkinys</w:t>
            </w:r>
            <w:r w:rsidR="453168B2" w:rsidRPr="0157A43A">
              <w:rPr>
                <w:rFonts w:ascii="Times New Roman" w:hAnsi="Times New Roman" w:cs="Times New Roman"/>
              </w:rPr>
              <w:t>;</w:t>
            </w:r>
          </w:p>
          <w:p w14:paraId="7D71EAC4" w14:textId="521DDD33" w:rsidR="00FA7788" w:rsidRPr="00AA480A" w:rsidRDefault="250ADC98" w:rsidP="00AA480A">
            <w:pPr>
              <w:pStyle w:val="ListParagraph"/>
              <w:numPr>
                <w:ilvl w:val="0"/>
                <w:numId w:val="35"/>
              </w:numPr>
              <w:rPr>
                <w:rFonts w:ascii="Times New Roman" w:hAnsi="Times New Roman" w:cs="Times New Roman"/>
              </w:rPr>
            </w:pPr>
            <w:proofErr w:type="spellStart"/>
            <w:r w:rsidRPr="00AA480A">
              <w:rPr>
                <w:rFonts w:ascii="Times New Roman" w:hAnsi="Times New Roman" w:cs="Times New Roman"/>
              </w:rPr>
              <w:t>Puppet</w:t>
            </w:r>
            <w:proofErr w:type="spellEnd"/>
            <w:r w:rsidRPr="00AA480A">
              <w:rPr>
                <w:rFonts w:ascii="Times New Roman" w:hAnsi="Times New Roman" w:cs="Times New Roman"/>
              </w:rPr>
              <w:t xml:space="preserve"> rinkinys</w:t>
            </w:r>
            <w:r w:rsidR="453168B2" w:rsidRPr="0157A43A">
              <w:rPr>
                <w:rFonts w:ascii="Times New Roman" w:hAnsi="Times New Roman" w:cs="Times New Roman"/>
              </w:rPr>
              <w:t>.</w:t>
            </w:r>
          </w:p>
        </w:tc>
      </w:tr>
    </w:tbl>
    <w:p w14:paraId="2104737F" w14:textId="77777777" w:rsidR="00F86BD9" w:rsidRDefault="00F86BD9" w:rsidP="0157A43A">
      <w:pPr>
        <w:rPr>
          <w:rFonts w:ascii="Times New Roman" w:hAnsi="Times New Roman" w:cs="Times New Roman"/>
          <w:b/>
          <w:bCs/>
        </w:rPr>
      </w:pPr>
    </w:p>
    <w:p w14:paraId="74240B16" w14:textId="09FF44F0" w:rsidR="00FA7788" w:rsidRDefault="250ADC98" w:rsidP="006B06AC">
      <w:pPr>
        <w:pStyle w:val="Heading2"/>
      </w:pPr>
      <w:bookmarkStart w:id="22" w:name="_Toc204067376"/>
      <w:r w:rsidRPr="0157A43A">
        <w:t>Palaikomos technologijos</w:t>
      </w:r>
      <w:bookmarkEnd w:id="22"/>
    </w:p>
    <w:p w14:paraId="46E5753D" w14:textId="4FF19012" w:rsidR="00297F4E" w:rsidRPr="00297F4E" w:rsidRDefault="6228C99E" w:rsidP="0157A43A">
      <w:pPr>
        <w:rPr>
          <w:rFonts w:ascii="Times New Roman" w:hAnsi="Times New Roman" w:cs="Times New Roman"/>
        </w:rPr>
      </w:pPr>
      <w:r w:rsidRPr="0157A43A">
        <w:rPr>
          <w:rFonts w:ascii="Times New Roman" w:hAnsi="Times New Roman" w:cs="Times New Roman"/>
        </w:rPr>
        <w:t xml:space="preserve">Užtikrinti visapusišką suderinamumą ir palaikymą plačiam </w:t>
      </w:r>
      <w:r w:rsidR="0048217C">
        <w:rPr>
          <w:rFonts w:ascii="Times New Roman" w:hAnsi="Times New Roman" w:cs="Times New Roman"/>
        </w:rPr>
        <w:t>vartotojo sąsajos</w:t>
      </w:r>
      <w:r w:rsidRPr="0157A43A">
        <w:rPr>
          <w:rFonts w:ascii="Times New Roman" w:hAnsi="Times New Roman" w:cs="Times New Roman"/>
        </w:rPr>
        <w:t xml:space="preserve"> (</w:t>
      </w:r>
      <w:r w:rsidR="0CF831C1" w:rsidRPr="0157A43A">
        <w:rPr>
          <w:rFonts w:ascii="Times New Roman" w:hAnsi="Times New Roman" w:cs="Times New Roman"/>
        </w:rPr>
        <w:t xml:space="preserve">angl. </w:t>
      </w:r>
      <w:proofErr w:type="spellStart"/>
      <w:r w:rsidRPr="0157A43A">
        <w:rPr>
          <w:rFonts w:ascii="Times New Roman" w:hAnsi="Times New Roman" w:cs="Times New Roman"/>
        </w:rPr>
        <w:t>front-end</w:t>
      </w:r>
      <w:proofErr w:type="spellEnd"/>
      <w:r w:rsidRPr="0157A43A">
        <w:rPr>
          <w:rFonts w:ascii="Times New Roman" w:hAnsi="Times New Roman" w:cs="Times New Roman"/>
        </w:rPr>
        <w:t xml:space="preserve">) ir </w:t>
      </w:r>
      <w:r w:rsidR="0048217C">
        <w:rPr>
          <w:rFonts w:ascii="Times New Roman" w:hAnsi="Times New Roman" w:cs="Times New Roman"/>
        </w:rPr>
        <w:t>vidi</w:t>
      </w:r>
      <w:r w:rsidR="00D450D6">
        <w:rPr>
          <w:rFonts w:ascii="Times New Roman" w:hAnsi="Times New Roman" w:cs="Times New Roman"/>
        </w:rPr>
        <w:t>nių sistemų</w:t>
      </w:r>
      <w:r w:rsidRPr="0157A43A">
        <w:rPr>
          <w:rFonts w:ascii="Times New Roman" w:hAnsi="Times New Roman" w:cs="Times New Roman"/>
        </w:rPr>
        <w:t xml:space="preserve"> (</w:t>
      </w:r>
      <w:r w:rsidR="0CF831C1" w:rsidRPr="0157A43A">
        <w:rPr>
          <w:rFonts w:ascii="Times New Roman" w:hAnsi="Times New Roman" w:cs="Times New Roman"/>
        </w:rPr>
        <w:t xml:space="preserve">angl. </w:t>
      </w:r>
      <w:proofErr w:type="spellStart"/>
      <w:r w:rsidRPr="0157A43A">
        <w:rPr>
          <w:rFonts w:ascii="Times New Roman" w:hAnsi="Times New Roman" w:cs="Times New Roman"/>
        </w:rPr>
        <w:t>back-end</w:t>
      </w:r>
      <w:proofErr w:type="spellEnd"/>
      <w:r w:rsidRPr="0157A43A">
        <w:rPr>
          <w:rFonts w:ascii="Times New Roman" w:hAnsi="Times New Roman" w:cs="Times New Roman"/>
        </w:rPr>
        <w:t>) dalies technologijų spektrui, siekiant pagerinti sistemos pritaikomumą ir našumą įvairiose platformose.</w:t>
      </w:r>
    </w:p>
    <w:p w14:paraId="6BCF86CA" w14:textId="77777777" w:rsidR="00297F4E" w:rsidRPr="00297F4E" w:rsidRDefault="6228C99E" w:rsidP="006B06AC">
      <w:pPr>
        <w:pStyle w:val="Heading2"/>
      </w:pPr>
      <w:bookmarkStart w:id="23" w:name="_Toc204067377"/>
      <w:r w:rsidRPr="0157A43A">
        <w:t xml:space="preserve">Virtualizacija ir </w:t>
      </w:r>
      <w:proofErr w:type="spellStart"/>
      <w:r w:rsidRPr="0157A43A">
        <w:t>konteinerizacija</w:t>
      </w:r>
      <w:bookmarkEnd w:id="23"/>
      <w:proofErr w:type="spellEnd"/>
    </w:p>
    <w:p w14:paraId="1372E73A" w14:textId="3E38C575" w:rsidR="00297F4E" w:rsidRPr="00297F4E" w:rsidRDefault="6228C99E" w:rsidP="0157A43A">
      <w:pPr>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galėtų efektyviai stebėti ir valdyti </w:t>
      </w:r>
      <w:proofErr w:type="spellStart"/>
      <w:r w:rsidRPr="0157A43A">
        <w:rPr>
          <w:rFonts w:ascii="Times New Roman" w:hAnsi="Times New Roman" w:cs="Times New Roman"/>
        </w:rPr>
        <w:t>virtualizuotas</w:t>
      </w:r>
      <w:proofErr w:type="spellEnd"/>
      <w:r w:rsidRPr="0157A43A">
        <w:rPr>
          <w:rFonts w:ascii="Times New Roman" w:hAnsi="Times New Roman" w:cs="Times New Roman"/>
        </w:rPr>
        <w:t xml:space="preserve"> bei </w:t>
      </w:r>
      <w:proofErr w:type="spellStart"/>
      <w:r w:rsidRPr="0157A43A">
        <w:rPr>
          <w:rFonts w:ascii="Times New Roman" w:hAnsi="Times New Roman" w:cs="Times New Roman"/>
        </w:rPr>
        <w:t>konteinerizuotas</w:t>
      </w:r>
      <w:proofErr w:type="spellEnd"/>
      <w:r w:rsidRPr="0157A43A">
        <w:rPr>
          <w:rFonts w:ascii="Times New Roman" w:hAnsi="Times New Roman" w:cs="Times New Roman"/>
        </w:rPr>
        <w:t xml:space="preserve"> aplinkas, suteikdama gilų matomumą, našumo optimizavimą ir </w:t>
      </w:r>
      <w:proofErr w:type="spellStart"/>
      <w:r w:rsidR="00D1506E" w:rsidRPr="0157A43A">
        <w:rPr>
          <w:rFonts w:ascii="Times New Roman" w:hAnsi="Times New Roman" w:cs="Times New Roman"/>
        </w:rPr>
        <w:t>išplečiamumą</w:t>
      </w:r>
      <w:proofErr w:type="spellEnd"/>
      <w:r w:rsidRPr="0157A43A">
        <w:rPr>
          <w:rFonts w:ascii="Times New Roman" w:hAnsi="Times New Roman" w:cs="Times New Roman"/>
        </w:rPr>
        <w:t xml:space="preserve"> dinaminėse darbo apkrovose šiuolaikinėse architektūrose.</w:t>
      </w:r>
    </w:p>
    <w:tbl>
      <w:tblPr>
        <w:tblW w:w="0" w:type="auto"/>
        <w:tblCellMar>
          <w:top w:w="15" w:type="dxa"/>
          <w:left w:w="15" w:type="dxa"/>
          <w:bottom w:w="15" w:type="dxa"/>
          <w:right w:w="15" w:type="dxa"/>
        </w:tblCellMar>
        <w:tblLook w:val="04A0" w:firstRow="1" w:lastRow="0" w:firstColumn="1" w:lastColumn="0" w:noHBand="0" w:noVBand="1"/>
      </w:tblPr>
      <w:tblGrid>
        <w:gridCol w:w="483"/>
        <w:gridCol w:w="9145"/>
      </w:tblGrid>
      <w:tr w:rsidR="00297F4E" w:rsidRPr="001B6CBE" w14:paraId="23BDBB7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CBAC6BB" w14:textId="77777777" w:rsidR="00297F4E" w:rsidRPr="001B6CBE" w:rsidRDefault="6228C99E" w:rsidP="0157A43A">
            <w:pPr>
              <w:rPr>
                <w:rFonts w:ascii="Times New Roman" w:hAnsi="Times New Roman" w:cs="Times New Roman"/>
              </w:rPr>
            </w:pPr>
            <w:r w:rsidRPr="0157A43A">
              <w:rPr>
                <w:rFonts w:ascii="Times New Roman" w:hAnsi="Times New Roman" w:cs="Times New Roman"/>
                <w:b/>
                <w:bCs/>
              </w:rPr>
              <w:t>ID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466B86A" w14:textId="73656542" w:rsidR="00297F4E"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297F4E" w:rsidRPr="001B6CBE" w14:paraId="3E039D1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0CD6892"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31868D" w14:textId="0DF91294"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w:t>
            </w:r>
            <w:r w:rsidR="00D51B47" w:rsidRPr="00E953A0">
              <w:rPr>
                <w:rFonts w:ascii="Times New Roman" w:hAnsi="Times New Roman" w:cs="Times New Roman"/>
              </w:rPr>
              <w:t xml:space="preserve"> PO naudojamą</w:t>
            </w:r>
            <w:r w:rsidR="6228C99E" w:rsidRPr="00E953A0">
              <w:rPr>
                <w:rFonts w:ascii="Times New Roman" w:hAnsi="Times New Roman" w:cs="Times New Roman"/>
              </w:rPr>
              <w:t xml:space="preserve"> </w:t>
            </w:r>
            <w:proofErr w:type="spellStart"/>
            <w:r w:rsidR="6228C99E" w:rsidRPr="00E953A0">
              <w:rPr>
                <w:rFonts w:ascii="Times New Roman" w:hAnsi="Times New Roman" w:cs="Times New Roman"/>
              </w:rPr>
              <w:t>Kubernetes</w:t>
            </w:r>
            <w:proofErr w:type="spellEnd"/>
            <w:r w:rsidR="6228C99E" w:rsidRPr="00E953A0">
              <w:rPr>
                <w:rFonts w:ascii="Times New Roman" w:hAnsi="Times New Roman" w:cs="Times New Roman"/>
              </w:rPr>
              <w:t xml:space="preserve"> </w:t>
            </w:r>
            <w:r w:rsidR="00D51B47" w:rsidRPr="00E953A0">
              <w:rPr>
                <w:rFonts w:ascii="Times New Roman" w:hAnsi="Times New Roman" w:cs="Times New Roman"/>
              </w:rPr>
              <w:t xml:space="preserve">technologijų </w:t>
            </w:r>
            <w:r w:rsidR="6228C99E" w:rsidRPr="00E953A0">
              <w:rPr>
                <w:rFonts w:ascii="Times New Roman" w:hAnsi="Times New Roman" w:cs="Times New Roman"/>
              </w:rPr>
              <w:t>stebėseną, įskaitant pagrindines (</w:t>
            </w:r>
            <w:r w:rsidR="04D4213F" w:rsidRPr="00E953A0">
              <w:rPr>
                <w:rFonts w:ascii="Times New Roman" w:hAnsi="Times New Roman" w:cs="Times New Roman"/>
              </w:rPr>
              <w:t xml:space="preserve">angl. </w:t>
            </w:r>
            <w:proofErr w:type="spellStart"/>
            <w:r w:rsidR="6228C99E" w:rsidRPr="00E953A0">
              <w:rPr>
                <w:rFonts w:ascii="Times New Roman" w:hAnsi="Times New Roman" w:cs="Times New Roman"/>
              </w:rPr>
              <w:t>vanilla</w:t>
            </w:r>
            <w:proofErr w:type="spellEnd"/>
            <w:r w:rsidR="6228C99E" w:rsidRPr="00E953A0">
              <w:rPr>
                <w:rFonts w:ascii="Times New Roman" w:hAnsi="Times New Roman" w:cs="Times New Roman"/>
              </w:rPr>
              <w:t xml:space="preserve">) </w:t>
            </w:r>
            <w:proofErr w:type="spellStart"/>
            <w:r w:rsidR="6228C99E" w:rsidRPr="00E953A0">
              <w:rPr>
                <w:rFonts w:ascii="Times New Roman" w:hAnsi="Times New Roman" w:cs="Times New Roman"/>
              </w:rPr>
              <w:t>Kubernetes</w:t>
            </w:r>
            <w:proofErr w:type="spellEnd"/>
            <w:r w:rsidR="6228C99E" w:rsidRPr="00E953A0">
              <w:rPr>
                <w:rFonts w:ascii="Times New Roman" w:hAnsi="Times New Roman" w:cs="Times New Roman"/>
              </w:rPr>
              <w:t xml:space="preserve"> versijas nuo 1.24 ir naujesnes.</w:t>
            </w:r>
          </w:p>
        </w:tc>
      </w:tr>
      <w:tr w:rsidR="00297F4E" w:rsidRPr="001B6CBE" w14:paraId="70D1E87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BADB12E"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72EBEE" w14:textId="612DF9B3"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D51B47" w:rsidRPr="00E953A0">
              <w:rPr>
                <w:rFonts w:ascii="Times New Roman" w:hAnsi="Times New Roman" w:cs="Times New Roman"/>
              </w:rPr>
              <w:t xml:space="preserve">PO naudojamą </w:t>
            </w:r>
            <w:proofErr w:type="spellStart"/>
            <w:r w:rsidR="6228C99E" w:rsidRPr="00E953A0">
              <w:rPr>
                <w:rFonts w:ascii="Times New Roman" w:hAnsi="Times New Roman" w:cs="Times New Roman"/>
              </w:rPr>
              <w:t>OpenShift</w:t>
            </w:r>
            <w:proofErr w:type="spellEnd"/>
            <w:r w:rsidR="6228C99E" w:rsidRPr="00E953A0">
              <w:rPr>
                <w:rFonts w:ascii="Times New Roman" w:hAnsi="Times New Roman" w:cs="Times New Roman"/>
              </w:rPr>
              <w:t xml:space="preserve"> versijos 4.10 ir naujesnių versijų stebėseną.</w:t>
            </w:r>
          </w:p>
        </w:tc>
      </w:tr>
      <w:tr w:rsidR="00297F4E" w:rsidRPr="001B6CBE" w14:paraId="5BE651F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FD029B9"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FDD67DD" w14:textId="37D65577"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D51B47" w:rsidRPr="00E953A0">
              <w:rPr>
                <w:rFonts w:ascii="Times New Roman" w:hAnsi="Times New Roman" w:cs="Times New Roman"/>
              </w:rPr>
              <w:t xml:space="preserve">PO naudojamą </w:t>
            </w:r>
            <w:proofErr w:type="spellStart"/>
            <w:r w:rsidR="6228C99E" w:rsidRPr="00E953A0">
              <w:rPr>
                <w:rFonts w:ascii="Times New Roman" w:hAnsi="Times New Roman" w:cs="Times New Roman"/>
              </w:rPr>
              <w:t>VMware</w:t>
            </w:r>
            <w:proofErr w:type="spellEnd"/>
            <w:r w:rsidR="6228C99E" w:rsidRPr="00E953A0">
              <w:rPr>
                <w:rFonts w:ascii="Times New Roman" w:hAnsi="Times New Roman" w:cs="Times New Roman"/>
              </w:rPr>
              <w:t xml:space="preserve"> </w:t>
            </w:r>
            <w:proofErr w:type="spellStart"/>
            <w:r w:rsidR="6228C99E" w:rsidRPr="00E953A0">
              <w:rPr>
                <w:rFonts w:ascii="Times New Roman" w:hAnsi="Times New Roman" w:cs="Times New Roman"/>
              </w:rPr>
              <w:t>vSphere</w:t>
            </w:r>
            <w:proofErr w:type="spellEnd"/>
            <w:r w:rsidR="6228C99E" w:rsidRPr="00E953A0">
              <w:rPr>
                <w:rFonts w:ascii="Times New Roman" w:hAnsi="Times New Roman" w:cs="Times New Roman"/>
              </w:rPr>
              <w:t>/</w:t>
            </w:r>
            <w:proofErr w:type="spellStart"/>
            <w:r w:rsidR="6228C99E" w:rsidRPr="00E953A0">
              <w:rPr>
                <w:rFonts w:ascii="Times New Roman" w:hAnsi="Times New Roman" w:cs="Times New Roman"/>
              </w:rPr>
              <w:t>ESXi</w:t>
            </w:r>
            <w:proofErr w:type="spellEnd"/>
            <w:r w:rsidR="6228C99E" w:rsidRPr="00E953A0">
              <w:rPr>
                <w:rFonts w:ascii="Times New Roman" w:hAnsi="Times New Roman" w:cs="Times New Roman"/>
              </w:rPr>
              <w:t xml:space="preserve"> versijų 6.7, 7.0 ir 8.0 stebėseną.</w:t>
            </w:r>
          </w:p>
        </w:tc>
      </w:tr>
    </w:tbl>
    <w:p w14:paraId="705C89F7" w14:textId="77777777" w:rsidR="00297F4E" w:rsidRDefault="00297F4E" w:rsidP="0157A43A">
      <w:pPr>
        <w:rPr>
          <w:rFonts w:ascii="Times New Roman" w:hAnsi="Times New Roman" w:cs="Times New Roman"/>
          <w:b/>
          <w:bCs/>
        </w:rPr>
      </w:pPr>
    </w:p>
    <w:p w14:paraId="3520A61A" w14:textId="4EB0D15C" w:rsidR="00297F4E" w:rsidRPr="00297F4E" w:rsidRDefault="6228C99E" w:rsidP="006B06AC">
      <w:pPr>
        <w:pStyle w:val="Heading2"/>
      </w:pPr>
      <w:bookmarkStart w:id="24" w:name="_Toc204067378"/>
      <w:r w:rsidRPr="0157A43A">
        <w:t>Programų našumo stebėsena</w:t>
      </w:r>
      <w:bookmarkEnd w:id="24"/>
    </w:p>
    <w:p w14:paraId="40910C16" w14:textId="472B0959" w:rsidR="00297F4E" w:rsidRPr="00297F4E" w:rsidRDefault="6228C99E" w:rsidP="0157A43A">
      <w:pPr>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suteiktų visapusiškas įžvalgas apie programų našumą, leisdama tiksliai nustatyti siauras vietas, atlikti pagrindinių priežasčių analizę ir optimizuoti naudotojų patirtį visuose programos sluoksniuose.</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297F4E" w:rsidRPr="001B6CBE" w14:paraId="3F9503E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4F2C09C" w14:textId="77777777" w:rsidR="00297F4E" w:rsidRPr="001B6CBE" w:rsidRDefault="6228C99E"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FD3E8C1" w14:textId="2A2D4EAA" w:rsidR="00297F4E"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297F4E" w:rsidRPr="001B6CBE" w14:paraId="3D27263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2C3ECA4"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5A381A" w14:textId="5438EE89"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Java programų stebėseną, veikiančių su Java versijomis 8, 11 ir 17.</w:t>
            </w:r>
          </w:p>
        </w:tc>
      </w:tr>
      <w:tr w:rsidR="00297F4E" w:rsidRPr="001B6CBE" w14:paraId="3F9F106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1F12375"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AEA0A6F" w14:textId="30BE4864"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 xml:space="preserve">.NET programų stebėseną tiek </w:t>
            </w:r>
            <w:proofErr w:type="spellStart"/>
            <w:r w:rsidR="6228C99E" w:rsidRPr="00E953A0">
              <w:rPr>
                <w:rFonts w:ascii="Times New Roman" w:hAnsi="Times New Roman" w:cs="Times New Roman"/>
              </w:rPr>
              <w:t>Framework</w:t>
            </w:r>
            <w:proofErr w:type="spellEnd"/>
            <w:r w:rsidR="6228C99E" w:rsidRPr="00E953A0">
              <w:rPr>
                <w:rFonts w:ascii="Times New Roman" w:hAnsi="Times New Roman" w:cs="Times New Roman"/>
              </w:rPr>
              <w:t xml:space="preserve"> (4.8), tiek </w:t>
            </w:r>
            <w:proofErr w:type="spellStart"/>
            <w:r w:rsidR="6228C99E" w:rsidRPr="00E953A0">
              <w:rPr>
                <w:rFonts w:ascii="Times New Roman" w:hAnsi="Times New Roman" w:cs="Times New Roman"/>
              </w:rPr>
              <w:t>Core</w:t>
            </w:r>
            <w:proofErr w:type="spellEnd"/>
            <w:r w:rsidR="6228C99E" w:rsidRPr="00E953A0">
              <w:rPr>
                <w:rFonts w:ascii="Times New Roman" w:hAnsi="Times New Roman" w:cs="Times New Roman"/>
              </w:rPr>
              <w:t xml:space="preserve"> </w:t>
            </w:r>
            <w:r w:rsidR="00AA4DBC" w:rsidRPr="00E953A0">
              <w:rPr>
                <w:rFonts w:ascii="Times New Roman" w:hAnsi="Times New Roman" w:cs="Times New Roman"/>
              </w:rPr>
              <w:t xml:space="preserve">sistemų </w:t>
            </w:r>
            <w:r w:rsidR="6228C99E" w:rsidRPr="00E953A0">
              <w:rPr>
                <w:rFonts w:ascii="Times New Roman" w:hAnsi="Times New Roman" w:cs="Times New Roman"/>
              </w:rPr>
              <w:t>versijoms (3.1, 5.0, 6.0 ir naujesnėms).</w:t>
            </w:r>
          </w:p>
        </w:tc>
      </w:tr>
      <w:tr w:rsidR="00297F4E" w:rsidRPr="001B6CBE" w14:paraId="599DFD1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4441ABA"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3C221F8" w14:textId="1952D498"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PHP programų stebėseną (PHP versijos 7.4, 8.0, 8.1 ir 8.2).</w:t>
            </w:r>
          </w:p>
        </w:tc>
      </w:tr>
      <w:tr w:rsidR="00297F4E" w:rsidRPr="001B6CBE" w14:paraId="57C6FDE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040918"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0BF9F07" w14:textId="6A4C3644" w:rsidR="00297F4E"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 xml:space="preserve">JavaScript </w:t>
            </w:r>
            <w:r w:rsidR="004E5F4B" w:rsidRPr="00E953A0">
              <w:rPr>
                <w:rFonts w:ascii="Times New Roman" w:hAnsi="Times New Roman" w:cs="Times New Roman"/>
              </w:rPr>
              <w:t xml:space="preserve">struktūrinių </w:t>
            </w:r>
            <w:r w:rsidR="6228C99E" w:rsidRPr="00E953A0">
              <w:rPr>
                <w:rFonts w:ascii="Times New Roman" w:hAnsi="Times New Roman" w:cs="Times New Roman"/>
              </w:rPr>
              <w:t>sistemų (</w:t>
            </w:r>
            <w:r w:rsidR="04D4213F" w:rsidRPr="00E953A0">
              <w:rPr>
                <w:rFonts w:ascii="Times New Roman" w:hAnsi="Times New Roman" w:cs="Times New Roman"/>
              </w:rPr>
              <w:t xml:space="preserve">angl. </w:t>
            </w:r>
            <w:proofErr w:type="spellStart"/>
            <w:r w:rsidR="6228C99E" w:rsidRPr="00E953A0">
              <w:rPr>
                <w:rFonts w:ascii="Times New Roman" w:hAnsi="Times New Roman" w:cs="Times New Roman"/>
              </w:rPr>
              <w:t>frameworks</w:t>
            </w:r>
            <w:proofErr w:type="spellEnd"/>
            <w:r w:rsidR="6228C99E" w:rsidRPr="00E953A0">
              <w:rPr>
                <w:rFonts w:ascii="Times New Roman" w:hAnsi="Times New Roman" w:cs="Times New Roman"/>
              </w:rPr>
              <w:t>) stebėseną:</w:t>
            </w:r>
          </w:p>
          <w:p w14:paraId="3244CA94" w14:textId="20AA0223" w:rsidR="00297F4E" w:rsidRPr="00E953A0" w:rsidRDefault="6228C99E" w:rsidP="00AA480A">
            <w:pPr>
              <w:pStyle w:val="ListParagraph"/>
              <w:numPr>
                <w:ilvl w:val="0"/>
                <w:numId w:val="36"/>
              </w:numPr>
              <w:rPr>
                <w:rFonts w:ascii="Times New Roman" w:hAnsi="Times New Roman" w:cs="Times New Roman"/>
              </w:rPr>
            </w:pPr>
            <w:proofErr w:type="spellStart"/>
            <w:r w:rsidRPr="00E953A0">
              <w:rPr>
                <w:rFonts w:ascii="Times New Roman" w:hAnsi="Times New Roman" w:cs="Times New Roman"/>
              </w:rPr>
              <w:t>Angular</w:t>
            </w:r>
            <w:proofErr w:type="spellEnd"/>
            <w:r w:rsidRPr="00E953A0">
              <w:rPr>
                <w:rFonts w:ascii="Times New Roman" w:hAnsi="Times New Roman" w:cs="Times New Roman"/>
              </w:rPr>
              <w:t xml:space="preserve"> (nuo 10 versijos ir naujesn</w:t>
            </w:r>
            <w:r w:rsidRPr="00E953A0">
              <w:rPr>
                <w:rFonts w:ascii="Times New Roman" w:hAnsi="Times New Roman" w:cs="Times New Roman" w:hint="eastAsia"/>
              </w:rPr>
              <w:t>ė</w:t>
            </w:r>
            <w:r w:rsidRPr="00E953A0">
              <w:rPr>
                <w:rFonts w:ascii="Times New Roman" w:hAnsi="Times New Roman" w:cs="Times New Roman"/>
              </w:rPr>
              <w:t>s)</w:t>
            </w:r>
            <w:r w:rsidR="5B234A92" w:rsidRPr="00E953A0">
              <w:rPr>
                <w:rFonts w:ascii="Times New Roman" w:hAnsi="Times New Roman" w:cs="Times New Roman"/>
              </w:rPr>
              <w:t>;</w:t>
            </w:r>
          </w:p>
          <w:p w14:paraId="141C4CFC" w14:textId="4565D856" w:rsidR="00297F4E" w:rsidRPr="00E953A0" w:rsidRDefault="6228C99E" w:rsidP="00AA480A">
            <w:pPr>
              <w:pStyle w:val="ListParagraph"/>
              <w:numPr>
                <w:ilvl w:val="0"/>
                <w:numId w:val="36"/>
              </w:numPr>
              <w:rPr>
                <w:rFonts w:ascii="Times New Roman" w:hAnsi="Times New Roman" w:cs="Times New Roman"/>
              </w:rPr>
            </w:pPr>
            <w:proofErr w:type="spellStart"/>
            <w:r w:rsidRPr="00E953A0">
              <w:rPr>
                <w:rFonts w:ascii="Times New Roman" w:hAnsi="Times New Roman" w:cs="Times New Roman"/>
              </w:rPr>
              <w:t>React</w:t>
            </w:r>
            <w:proofErr w:type="spellEnd"/>
            <w:r w:rsidRPr="00E953A0">
              <w:rPr>
                <w:rFonts w:ascii="Times New Roman" w:hAnsi="Times New Roman" w:cs="Times New Roman"/>
              </w:rPr>
              <w:t xml:space="preserve"> (nuo versijos 16.8)</w:t>
            </w:r>
            <w:r w:rsidR="5B234A92" w:rsidRPr="00E953A0">
              <w:rPr>
                <w:rFonts w:ascii="Times New Roman" w:hAnsi="Times New Roman" w:cs="Times New Roman"/>
              </w:rPr>
              <w:t>;</w:t>
            </w:r>
          </w:p>
          <w:p w14:paraId="3EDDA31A" w14:textId="6F29482F" w:rsidR="00297F4E" w:rsidRPr="00E953A0" w:rsidRDefault="6228C99E" w:rsidP="00AA480A">
            <w:pPr>
              <w:pStyle w:val="ListParagraph"/>
              <w:numPr>
                <w:ilvl w:val="0"/>
                <w:numId w:val="36"/>
              </w:numPr>
              <w:rPr>
                <w:rFonts w:ascii="Times New Roman" w:hAnsi="Times New Roman" w:cs="Times New Roman"/>
              </w:rPr>
            </w:pPr>
            <w:r w:rsidRPr="00E953A0">
              <w:rPr>
                <w:rFonts w:ascii="Times New Roman" w:hAnsi="Times New Roman" w:cs="Times New Roman"/>
              </w:rPr>
              <w:t>Vue.js (versijos 2.7+ ir 3.x).</w:t>
            </w:r>
          </w:p>
        </w:tc>
      </w:tr>
      <w:tr w:rsidR="00297F4E" w:rsidRPr="001B6CBE" w14:paraId="380C07B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8085301" w14:textId="77777777" w:rsidR="00297F4E" w:rsidRPr="001B6CBE" w:rsidRDefault="6228C99E"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C658AF1" w14:textId="77891C08" w:rsidR="00297C3B" w:rsidRPr="00E953A0" w:rsidRDefault="1C90DAC4" w:rsidP="0157A43A">
            <w:pPr>
              <w:rPr>
                <w:rFonts w:ascii="Times New Roman" w:hAnsi="Times New Roman" w:cs="Times New Roman"/>
              </w:rPr>
            </w:pPr>
            <w:r w:rsidRPr="00E953A0">
              <w:rPr>
                <w:rFonts w:ascii="Times New Roman" w:hAnsi="Times New Roman" w:cs="Times New Roman"/>
              </w:rPr>
              <w:t xml:space="preserve"> </w:t>
            </w:r>
            <w:r w:rsidR="002B3C28" w:rsidRPr="00E953A0">
              <w:rPr>
                <w:rFonts w:ascii="Times New Roman" w:hAnsi="Times New Roman" w:cs="Times New Roman"/>
              </w:rPr>
              <w:t>Stebėsenos sprendimas</w:t>
            </w:r>
            <w:r w:rsidRPr="00E953A0">
              <w:rPr>
                <w:rFonts w:ascii="Times New Roman" w:hAnsi="Times New Roman" w:cs="Times New Roman"/>
              </w:rPr>
              <w:t xml:space="preserve"> turi palaikyti</w:t>
            </w:r>
            <w:r w:rsidR="00EA7A0B" w:rsidRPr="00E953A0">
              <w:rPr>
                <w:rFonts w:ascii="Times New Roman" w:hAnsi="Times New Roman" w:cs="Times New Roman"/>
              </w:rPr>
              <w:t xml:space="preserve"> PO naudojamų</w:t>
            </w:r>
            <w:r w:rsidRPr="00E953A0">
              <w:rPr>
                <w:rFonts w:ascii="Times New Roman" w:hAnsi="Times New Roman" w:cs="Times New Roman"/>
              </w:rPr>
              <w:t xml:space="preserve"> taikomųjų serverių stebėseną:</w:t>
            </w:r>
          </w:p>
          <w:p w14:paraId="5E9045F8" w14:textId="652E358E" w:rsidR="00297C3B" w:rsidRPr="00E953A0" w:rsidRDefault="1C90DAC4" w:rsidP="0157A43A">
            <w:pPr>
              <w:numPr>
                <w:ilvl w:val="0"/>
                <w:numId w:val="21"/>
              </w:numPr>
              <w:rPr>
                <w:rFonts w:ascii="Times New Roman" w:hAnsi="Times New Roman" w:cs="Times New Roman"/>
              </w:rPr>
            </w:pPr>
            <w:proofErr w:type="spellStart"/>
            <w:r w:rsidRPr="00E953A0">
              <w:rPr>
                <w:rFonts w:ascii="Times New Roman" w:hAnsi="Times New Roman" w:cs="Times New Roman"/>
                <w:b/>
                <w:bCs/>
              </w:rPr>
              <w:t>Apache</w:t>
            </w:r>
            <w:proofErr w:type="spellEnd"/>
            <w:r w:rsidRPr="00E953A0">
              <w:rPr>
                <w:rFonts w:ascii="Times New Roman" w:hAnsi="Times New Roman" w:cs="Times New Roman"/>
                <w:b/>
                <w:bCs/>
              </w:rPr>
              <w:t xml:space="preserve"> </w:t>
            </w:r>
            <w:proofErr w:type="spellStart"/>
            <w:r w:rsidRPr="00E953A0">
              <w:rPr>
                <w:rFonts w:ascii="Times New Roman" w:hAnsi="Times New Roman" w:cs="Times New Roman"/>
                <w:b/>
                <w:bCs/>
              </w:rPr>
              <w:t>Tomcat</w:t>
            </w:r>
            <w:proofErr w:type="spellEnd"/>
            <w:r w:rsidRPr="00E953A0">
              <w:rPr>
                <w:rFonts w:ascii="Times New Roman" w:hAnsi="Times New Roman" w:cs="Times New Roman"/>
              </w:rPr>
              <w:t xml:space="preserve"> versijos 8.5, 9.0 ir 10.0</w:t>
            </w:r>
            <w:r w:rsidR="5B234A92" w:rsidRPr="00E953A0">
              <w:rPr>
                <w:rFonts w:ascii="Times New Roman" w:hAnsi="Times New Roman" w:cs="Times New Roman"/>
              </w:rPr>
              <w:t>;</w:t>
            </w:r>
          </w:p>
          <w:p w14:paraId="5FD93633" w14:textId="38C97096" w:rsidR="00297C3B" w:rsidRPr="00E953A0" w:rsidRDefault="1C90DAC4" w:rsidP="0157A43A">
            <w:pPr>
              <w:numPr>
                <w:ilvl w:val="0"/>
                <w:numId w:val="21"/>
              </w:numPr>
              <w:rPr>
                <w:rFonts w:ascii="Times New Roman" w:hAnsi="Times New Roman" w:cs="Times New Roman"/>
              </w:rPr>
            </w:pPr>
            <w:r w:rsidRPr="00E953A0">
              <w:rPr>
                <w:rFonts w:ascii="Times New Roman" w:hAnsi="Times New Roman" w:cs="Times New Roman"/>
                <w:b/>
                <w:bCs/>
              </w:rPr>
              <w:t>Microsoft IIS</w:t>
            </w:r>
            <w:r w:rsidRPr="00E953A0">
              <w:rPr>
                <w:rFonts w:ascii="Times New Roman" w:hAnsi="Times New Roman" w:cs="Times New Roman"/>
              </w:rPr>
              <w:t xml:space="preserve"> versijos 10.0 ir naujesnės</w:t>
            </w:r>
            <w:r w:rsidR="5B234A92" w:rsidRPr="00E953A0">
              <w:rPr>
                <w:rFonts w:ascii="Times New Roman" w:hAnsi="Times New Roman" w:cs="Times New Roman"/>
              </w:rPr>
              <w:t>;</w:t>
            </w:r>
          </w:p>
          <w:p w14:paraId="2B012D14" w14:textId="22F108D4" w:rsidR="00297C3B" w:rsidRPr="00E953A0" w:rsidRDefault="1C90DAC4" w:rsidP="0157A43A">
            <w:pPr>
              <w:numPr>
                <w:ilvl w:val="0"/>
                <w:numId w:val="21"/>
              </w:numPr>
              <w:rPr>
                <w:rFonts w:ascii="Times New Roman" w:hAnsi="Times New Roman" w:cs="Times New Roman"/>
              </w:rPr>
            </w:pPr>
            <w:proofErr w:type="spellStart"/>
            <w:r w:rsidRPr="00E953A0">
              <w:rPr>
                <w:rFonts w:ascii="Times New Roman" w:hAnsi="Times New Roman" w:cs="Times New Roman"/>
                <w:b/>
                <w:bCs/>
              </w:rPr>
              <w:t>WebSphere</w:t>
            </w:r>
            <w:proofErr w:type="spellEnd"/>
            <w:r w:rsidRPr="00E953A0">
              <w:rPr>
                <w:rFonts w:ascii="Times New Roman" w:hAnsi="Times New Roman" w:cs="Times New Roman"/>
              </w:rPr>
              <w:t xml:space="preserve"> versija 9.x</w:t>
            </w:r>
            <w:r w:rsidR="5B234A92" w:rsidRPr="00E953A0">
              <w:rPr>
                <w:rFonts w:ascii="Times New Roman" w:hAnsi="Times New Roman" w:cs="Times New Roman"/>
              </w:rPr>
              <w:t>;</w:t>
            </w:r>
          </w:p>
          <w:p w14:paraId="672B16FB" w14:textId="77777777" w:rsidR="00297C3B" w:rsidRPr="00E953A0" w:rsidRDefault="1C90DAC4" w:rsidP="0157A43A">
            <w:pPr>
              <w:numPr>
                <w:ilvl w:val="0"/>
                <w:numId w:val="21"/>
              </w:numPr>
              <w:rPr>
                <w:rFonts w:ascii="Times New Roman" w:hAnsi="Times New Roman" w:cs="Times New Roman"/>
              </w:rPr>
            </w:pPr>
            <w:proofErr w:type="spellStart"/>
            <w:r w:rsidRPr="00E953A0">
              <w:rPr>
                <w:rFonts w:ascii="Times New Roman" w:hAnsi="Times New Roman" w:cs="Times New Roman"/>
                <w:b/>
                <w:bCs/>
              </w:rPr>
              <w:t>Nginx</w:t>
            </w:r>
            <w:proofErr w:type="spellEnd"/>
            <w:r w:rsidRPr="00E953A0">
              <w:rPr>
                <w:rFonts w:ascii="Times New Roman" w:hAnsi="Times New Roman" w:cs="Times New Roman"/>
              </w:rPr>
              <w:t xml:space="preserve"> nuo versijos 1.20.</w:t>
            </w:r>
          </w:p>
          <w:p w14:paraId="4265020A" w14:textId="03F58114" w:rsidR="00297F4E" w:rsidRPr="00E953A0" w:rsidRDefault="00297F4E" w:rsidP="0157A43A">
            <w:pPr>
              <w:rPr>
                <w:rFonts w:ascii="Times New Roman" w:hAnsi="Times New Roman" w:cs="Times New Roman"/>
              </w:rPr>
            </w:pPr>
          </w:p>
        </w:tc>
      </w:tr>
    </w:tbl>
    <w:p w14:paraId="28C37C9F" w14:textId="77777777" w:rsidR="00297C3B" w:rsidRDefault="00297C3B" w:rsidP="0157A43A">
      <w:pPr>
        <w:rPr>
          <w:rFonts w:ascii="Times New Roman" w:hAnsi="Times New Roman" w:cs="Times New Roman"/>
        </w:rPr>
      </w:pPr>
    </w:p>
    <w:p w14:paraId="6A832435" w14:textId="66C5C00D" w:rsidR="00297C3B" w:rsidRPr="00297C3B" w:rsidRDefault="1C90DAC4" w:rsidP="006B06AC">
      <w:pPr>
        <w:pStyle w:val="Heading2"/>
      </w:pPr>
      <w:bookmarkStart w:id="25" w:name="_Toc204067379"/>
      <w:r w:rsidRPr="0157A43A">
        <w:t>Stebėsenos standartai</w:t>
      </w:r>
      <w:bookmarkEnd w:id="25"/>
    </w:p>
    <w:p w14:paraId="44110442" w14:textId="6D310B91" w:rsidR="00297C3B" w:rsidRPr="00297C3B" w:rsidRDefault="1C90DAC4" w:rsidP="0157A43A">
      <w:pPr>
        <w:rPr>
          <w:rFonts w:ascii="Times New Roman" w:hAnsi="Times New Roman" w:cs="Times New Roman"/>
        </w:rPr>
      </w:pPr>
      <w:r w:rsidRPr="0157A43A">
        <w:rPr>
          <w:rFonts w:ascii="Times New Roman" w:hAnsi="Times New Roman" w:cs="Times New Roman"/>
        </w:rPr>
        <w:t xml:space="preserve">Šie reikalavimai užtikrina, kad </w:t>
      </w:r>
      <w:r w:rsidR="007710F4">
        <w:rPr>
          <w:rFonts w:ascii="Times New Roman" w:hAnsi="Times New Roman" w:cs="Times New Roman"/>
        </w:rPr>
        <w:t>stebėsenos sprendimas</w:t>
      </w:r>
      <w:r w:rsidR="007710F4" w:rsidRPr="0157A43A">
        <w:rPr>
          <w:rFonts w:ascii="Times New Roman" w:hAnsi="Times New Roman" w:cs="Times New Roman"/>
        </w:rPr>
        <w:t xml:space="preserve"> </w:t>
      </w:r>
      <w:r w:rsidRPr="0157A43A">
        <w:rPr>
          <w:rFonts w:ascii="Times New Roman" w:hAnsi="Times New Roman" w:cs="Times New Roman"/>
        </w:rPr>
        <w:t>atitiktų šiuolaikinius stebėsenos standartus, suteikdama praktiškai pritaikomas įžvalgas per metrikas, žurnalus, sekimus (</w:t>
      </w:r>
      <w:r w:rsidR="3E5617D5" w:rsidRPr="0157A43A">
        <w:rPr>
          <w:rFonts w:ascii="Times New Roman" w:hAnsi="Times New Roman" w:cs="Times New Roman"/>
        </w:rPr>
        <w:t xml:space="preserve">angl. </w:t>
      </w:r>
      <w:proofErr w:type="spellStart"/>
      <w:r w:rsidRPr="0157A43A">
        <w:rPr>
          <w:rFonts w:ascii="Times New Roman" w:hAnsi="Times New Roman" w:cs="Times New Roman"/>
        </w:rPr>
        <w:t>traces</w:t>
      </w:r>
      <w:proofErr w:type="spellEnd"/>
      <w:r w:rsidRPr="0157A43A">
        <w:rPr>
          <w:rFonts w:ascii="Times New Roman" w:hAnsi="Times New Roman" w:cs="Times New Roman"/>
        </w:rPr>
        <w:t xml:space="preserve">) ir įvykius. Taip pat </w:t>
      </w:r>
      <w:r w:rsidR="002B3C28">
        <w:rPr>
          <w:rFonts w:ascii="Times New Roman" w:hAnsi="Times New Roman" w:cs="Times New Roman"/>
        </w:rPr>
        <w:t>stebėsenos sprendimas</w:t>
      </w:r>
      <w:r w:rsidRPr="0157A43A">
        <w:rPr>
          <w:rFonts w:ascii="Times New Roman" w:hAnsi="Times New Roman" w:cs="Times New Roman"/>
        </w:rPr>
        <w:t xml:space="preserve"> turi palaikyti tiek atvirojo kodo, tiek </w:t>
      </w:r>
      <w:r w:rsidR="001D20A6">
        <w:rPr>
          <w:rFonts w:ascii="Times New Roman" w:hAnsi="Times New Roman" w:cs="Times New Roman"/>
        </w:rPr>
        <w:t>struktūrines</w:t>
      </w:r>
      <w:r w:rsidRPr="0157A43A">
        <w:rPr>
          <w:rFonts w:ascii="Times New Roman" w:hAnsi="Times New Roman" w:cs="Times New Roman"/>
        </w:rPr>
        <w:t xml:space="preserve"> sistemas (</w:t>
      </w:r>
      <w:r w:rsidR="3E5617D5" w:rsidRPr="0157A43A">
        <w:rPr>
          <w:rFonts w:ascii="Times New Roman" w:hAnsi="Times New Roman" w:cs="Times New Roman"/>
        </w:rPr>
        <w:t xml:space="preserve">angl. </w:t>
      </w:r>
      <w:proofErr w:type="spellStart"/>
      <w:r w:rsidRPr="0157A43A">
        <w:rPr>
          <w:rFonts w:ascii="Times New Roman" w:hAnsi="Times New Roman" w:cs="Times New Roman"/>
        </w:rPr>
        <w:t>frameworks</w:t>
      </w:r>
      <w:proofErr w:type="spellEnd"/>
      <w:r w:rsidRPr="0157A43A">
        <w:rPr>
          <w:rFonts w:ascii="Times New Roman" w:hAnsi="Times New Roman" w:cs="Times New Roman"/>
        </w:rPr>
        <w:t>), kad būtų užtikrintas didesnis lankstumas.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297C3B" w:rsidRPr="001B6CBE" w14:paraId="68DEBA7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A2D4D50" w14:textId="77777777" w:rsidR="00297C3B" w:rsidRPr="001B6CBE" w:rsidRDefault="1C90DAC4"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6FBE721" w14:textId="69C3CD2D" w:rsidR="00297C3B"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297C3B" w:rsidRPr="001B6CBE" w14:paraId="23B3C7A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A58E5A"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lastRenderedPageBreak/>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52E1F8" w14:textId="170EFE68"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proofErr w:type="spellStart"/>
            <w:r w:rsidR="1C90DAC4" w:rsidRPr="00E953A0">
              <w:rPr>
                <w:rFonts w:ascii="Times New Roman" w:hAnsi="Times New Roman" w:cs="Times New Roman"/>
              </w:rPr>
              <w:t>OpenTelemetry</w:t>
            </w:r>
            <w:proofErr w:type="spellEnd"/>
            <w:r w:rsidR="1C90DAC4" w:rsidRPr="00E953A0">
              <w:rPr>
                <w:rFonts w:ascii="Times New Roman" w:hAnsi="Times New Roman" w:cs="Times New Roman"/>
              </w:rPr>
              <w:t xml:space="preserve"> </w:t>
            </w:r>
            <w:r w:rsidR="00DA7DD3" w:rsidRPr="00E953A0">
              <w:rPr>
                <w:rFonts w:ascii="Times New Roman" w:hAnsi="Times New Roman" w:cs="Times New Roman"/>
              </w:rPr>
              <w:t xml:space="preserve">(nuo versijos 1.6 ir naujesnėmis) </w:t>
            </w:r>
            <w:r w:rsidR="00176A4D" w:rsidRPr="00E953A0">
              <w:rPr>
                <w:rFonts w:ascii="Times New Roman" w:hAnsi="Times New Roman" w:cs="Times New Roman"/>
              </w:rPr>
              <w:t xml:space="preserve">arba lygiaverčius </w:t>
            </w:r>
            <w:r w:rsidR="00DA7DD3" w:rsidRPr="00E953A0">
              <w:rPr>
                <w:rFonts w:ascii="Times New Roman" w:hAnsi="Times New Roman" w:cs="Times New Roman"/>
              </w:rPr>
              <w:t xml:space="preserve">standartus palaikančiais produktais </w:t>
            </w:r>
            <w:r w:rsidR="1C90DAC4" w:rsidRPr="00E953A0">
              <w:rPr>
                <w:rFonts w:ascii="Times New Roman" w:hAnsi="Times New Roman" w:cs="Times New Roman"/>
              </w:rPr>
              <w:t>(sekimas, metrikos ir žurnalai).</w:t>
            </w:r>
          </w:p>
        </w:tc>
      </w:tr>
      <w:tr w:rsidR="00297C3B" w:rsidRPr="001B6CBE" w14:paraId="593BEA84"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0016DB"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579B5AF" w14:textId="41D10AF3"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proofErr w:type="spellStart"/>
            <w:r w:rsidR="1C90DAC4" w:rsidRPr="00E953A0">
              <w:rPr>
                <w:rFonts w:ascii="Times New Roman" w:hAnsi="Times New Roman" w:cs="Times New Roman"/>
              </w:rPr>
              <w:t>OpenTracing</w:t>
            </w:r>
            <w:proofErr w:type="spellEnd"/>
            <w:r w:rsidR="1C90DAC4" w:rsidRPr="00E953A0">
              <w:rPr>
                <w:rFonts w:ascii="Times New Roman" w:hAnsi="Times New Roman" w:cs="Times New Roman"/>
              </w:rPr>
              <w:t xml:space="preserve"> (naujausias stabilus leidimas)</w:t>
            </w:r>
            <w:r w:rsidR="00176A4D" w:rsidRPr="00E953A0">
              <w:rPr>
                <w:rFonts w:ascii="Times New Roman" w:hAnsi="Times New Roman" w:cs="Times New Roman"/>
              </w:rPr>
              <w:t xml:space="preserve"> arba lygiaverčius standartus palaikančiais produktais</w:t>
            </w:r>
            <w:r w:rsidR="1C90DAC4" w:rsidRPr="00E953A0">
              <w:rPr>
                <w:rFonts w:ascii="Times New Roman" w:hAnsi="Times New Roman" w:cs="Times New Roman"/>
              </w:rPr>
              <w:t>.</w:t>
            </w:r>
          </w:p>
        </w:tc>
      </w:tr>
      <w:tr w:rsidR="00297C3B" w:rsidRPr="001B6CBE" w14:paraId="072671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AA0B22D"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E05B97" w14:textId="21FEF5EF"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w:t>
            </w:r>
            <w:r w:rsidR="00880231" w:rsidRPr="00E953A0">
              <w:rPr>
                <w:rFonts w:ascii="Times New Roman" w:hAnsi="Times New Roman" w:cs="Times New Roman"/>
              </w:rPr>
              <w:t xml:space="preserve"> PO SPP komponentų sprendime naudojama</w:t>
            </w:r>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Jaeger</w:t>
            </w:r>
            <w:proofErr w:type="spellEnd"/>
            <w:r w:rsidR="1C90DAC4" w:rsidRPr="00E953A0">
              <w:rPr>
                <w:rFonts w:ascii="Times New Roman" w:hAnsi="Times New Roman" w:cs="Times New Roman"/>
              </w:rPr>
              <w:t xml:space="preserve"> nuo versijos 1.33 ir naujesnėmis.</w:t>
            </w:r>
          </w:p>
        </w:tc>
      </w:tr>
      <w:tr w:rsidR="00297C3B" w:rsidRPr="001B6CBE" w14:paraId="3808D9F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8D42D7E"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EE23B47" w14:textId="1A4C120F"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w:t>
            </w:r>
            <w:r w:rsidR="00836612" w:rsidRPr="00E953A0">
              <w:rPr>
                <w:rFonts w:ascii="Times New Roman" w:hAnsi="Times New Roman" w:cs="Times New Roman"/>
              </w:rPr>
              <w:t xml:space="preserve"> PO SPP komponentų sprendime naudojama</w:t>
            </w:r>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Prometheus</w:t>
            </w:r>
            <w:proofErr w:type="spellEnd"/>
            <w:r w:rsidR="1C90DAC4" w:rsidRPr="00E953A0">
              <w:rPr>
                <w:rFonts w:ascii="Times New Roman" w:hAnsi="Times New Roman" w:cs="Times New Roman"/>
              </w:rPr>
              <w:t xml:space="preserve"> nuo versijos 2.45 ir naujesnėmis.</w:t>
            </w:r>
          </w:p>
        </w:tc>
      </w:tr>
      <w:tr w:rsidR="00297C3B" w:rsidRPr="001B6CBE" w14:paraId="538468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69F14BA"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FEAF34B" w14:textId="5FCE1444"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1C90DAC4" w:rsidRPr="00E953A0">
              <w:rPr>
                <w:rFonts w:ascii="Times New Roman" w:hAnsi="Times New Roman" w:cs="Times New Roman"/>
              </w:rPr>
              <w:t>Grafana</w:t>
            </w:r>
            <w:proofErr w:type="spellEnd"/>
            <w:r w:rsidR="1C90DAC4" w:rsidRPr="00E953A0">
              <w:rPr>
                <w:rFonts w:ascii="Times New Roman" w:hAnsi="Times New Roman" w:cs="Times New Roman"/>
              </w:rPr>
              <w:t xml:space="preserve"> nuo 8.x versijų ir naujesnėmis.</w:t>
            </w:r>
          </w:p>
        </w:tc>
      </w:tr>
      <w:tr w:rsidR="00297C3B" w:rsidRPr="001B6CBE" w14:paraId="35F0DD9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9A13214"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80AEB47" w14:textId="31C55719"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1C90DAC4" w:rsidRPr="00E953A0">
              <w:rPr>
                <w:rFonts w:ascii="Times New Roman" w:hAnsi="Times New Roman" w:cs="Times New Roman"/>
              </w:rPr>
              <w:t>Graylog</w:t>
            </w:r>
            <w:proofErr w:type="spellEnd"/>
            <w:r w:rsidR="1C90DAC4" w:rsidRPr="00E953A0">
              <w:rPr>
                <w:rFonts w:ascii="Times New Roman" w:hAnsi="Times New Roman" w:cs="Times New Roman"/>
              </w:rPr>
              <w:t xml:space="preserve"> nuo versijos 4.3 ir naujesnėmis.</w:t>
            </w:r>
          </w:p>
        </w:tc>
      </w:tr>
      <w:tr w:rsidR="00297C3B" w:rsidRPr="001B6CBE" w14:paraId="2CA62D8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47262D7"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346C2A5" w14:textId="2AAA6C86"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1C90DAC4" w:rsidRPr="00E953A0">
              <w:rPr>
                <w:rFonts w:ascii="Times New Roman" w:hAnsi="Times New Roman" w:cs="Times New Roman"/>
              </w:rPr>
              <w:t>Elasticsearch</w:t>
            </w:r>
            <w:proofErr w:type="spellEnd"/>
            <w:r w:rsidR="1C90DAC4" w:rsidRPr="00E953A0">
              <w:rPr>
                <w:rFonts w:ascii="Times New Roman" w:hAnsi="Times New Roman" w:cs="Times New Roman"/>
              </w:rPr>
              <w:t xml:space="preserve"> nuo versijos 7.x ir naujesnėmis.</w:t>
            </w:r>
          </w:p>
        </w:tc>
      </w:tr>
      <w:tr w:rsidR="00297C3B" w:rsidRPr="001B6CBE" w14:paraId="226C968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E2E4C7E" w14:textId="77777777" w:rsidR="00297C3B" w:rsidRPr="001B6CBE" w:rsidRDefault="1C90DAC4"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139688C" w14:textId="0E1AD96A" w:rsidR="00297C3B"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r w:rsidR="1C90DAC4" w:rsidRPr="00E953A0">
              <w:rPr>
                <w:rFonts w:ascii="Times New Roman" w:hAnsi="Times New Roman" w:cs="Times New Roman"/>
              </w:rPr>
              <w:t xml:space="preserve">ELK </w:t>
            </w:r>
            <w:proofErr w:type="spellStart"/>
            <w:r w:rsidR="1C90DAC4" w:rsidRPr="00E953A0">
              <w:rPr>
                <w:rFonts w:ascii="Times New Roman" w:hAnsi="Times New Roman" w:cs="Times New Roman"/>
              </w:rPr>
              <w:t>Stack</w:t>
            </w:r>
            <w:proofErr w:type="spellEnd"/>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Elasticsearch</w:t>
            </w:r>
            <w:proofErr w:type="spellEnd"/>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Logstash</w:t>
            </w:r>
            <w:proofErr w:type="spellEnd"/>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Kibana</w:t>
            </w:r>
            <w:proofErr w:type="spellEnd"/>
            <w:r w:rsidR="1C90DAC4" w:rsidRPr="00E953A0">
              <w:rPr>
                <w:rFonts w:ascii="Times New Roman" w:hAnsi="Times New Roman" w:cs="Times New Roman"/>
              </w:rPr>
              <w:t>) nuo versijos 7.17 ir naujesnėmis.</w:t>
            </w:r>
          </w:p>
        </w:tc>
      </w:tr>
    </w:tbl>
    <w:p w14:paraId="73B01DD5" w14:textId="77777777" w:rsidR="00FA7788" w:rsidRDefault="00FA7788" w:rsidP="0157A43A">
      <w:pPr>
        <w:rPr>
          <w:rFonts w:ascii="Times New Roman" w:hAnsi="Times New Roman" w:cs="Times New Roman"/>
        </w:rPr>
      </w:pPr>
    </w:p>
    <w:p w14:paraId="368771B0" w14:textId="77777777" w:rsidR="00CB2F44" w:rsidRPr="00CB2F44" w:rsidRDefault="3FFFFEB3" w:rsidP="006B06AC">
      <w:pPr>
        <w:pStyle w:val="Heading2"/>
      </w:pPr>
      <w:bookmarkStart w:id="26" w:name="_Toc204067380"/>
      <w:r w:rsidRPr="0157A43A">
        <w:t>Infrastruktūros stebėsena</w:t>
      </w:r>
      <w:bookmarkEnd w:id="26"/>
    </w:p>
    <w:p w14:paraId="05214056" w14:textId="1ACFF00C" w:rsidR="00CB2F44" w:rsidRPr="00CB2F44" w:rsidRDefault="3FFFFEB3" w:rsidP="0157A43A">
      <w:pPr>
        <w:rPr>
          <w:rFonts w:ascii="Times New Roman" w:hAnsi="Times New Roman" w:cs="Times New Roman"/>
        </w:rPr>
      </w:pPr>
      <w:r w:rsidRPr="0157A43A">
        <w:rPr>
          <w:rFonts w:ascii="Times New Roman" w:hAnsi="Times New Roman" w:cs="Times New Roman"/>
        </w:rPr>
        <w:t xml:space="preserve">Šie reikalavimai užtikrina, kad </w:t>
      </w:r>
      <w:r w:rsidR="00637AB9">
        <w:rPr>
          <w:rFonts w:ascii="Times New Roman" w:hAnsi="Times New Roman" w:cs="Times New Roman"/>
        </w:rPr>
        <w:t>stebėsenos sprendimas</w:t>
      </w:r>
      <w:r w:rsidR="00637AB9" w:rsidRPr="0157A43A">
        <w:rPr>
          <w:rFonts w:ascii="Times New Roman" w:hAnsi="Times New Roman" w:cs="Times New Roman"/>
        </w:rPr>
        <w:t xml:space="preserve"> </w:t>
      </w:r>
      <w:r w:rsidRPr="0157A43A">
        <w:rPr>
          <w:rFonts w:ascii="Times New Roman" w:hAnsi="Times New Roman" w:cs="Times New Roman"/>
        </w:rPr>
        <w:t>galėtų stebėti ir valdyti infrastruktūros komponentus įvairiose</w:t>
      </w:r>
      <w:r w:rsidR="00637AB9">
        <w:rPr>
          <w:rFonts w:ascii="Times New Roman" w:hAnsi="Times New Roman" w:cs="Times New Roman"/>
        </w:rPr>
        <w:t xml:space="preserve"> SPP komponentų</w:t>
      </w:r>
      <w:r w:rsidRPr="0157A43A">
        <w:rPr>
          <w:rFonts w:ascii="Times New Roman" w:hAnsi="Times New Roman" w:cs="Times New Roman"/>
        </w:rPr>
        <w:t xml:space="preserve"> aplinkose, teikdama realaus laiko įžvalgas apie našumą, pasiekiamumą ir pajėgumus, siekiant optimizuoti sistemos patikimumą ir mastelio plėtrą.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CB2F44" w:rsidRPr="001B6CBE" w14:paraId="45A317B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A7A6B24" w14:textId="77777777" w:rsidR="00CB2F44" w:rsidRPr="001B6CBE" w:rsidRDefault="3FFFFEB3"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56D1AA0" w14:textId="68247598" w:rsidR="00CB2F44"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CB2F44" w:rsidRPr="001B6CBE" w14:paraId="0CAE445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CD25633"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C41A045" w14:textId="2AC55F7B"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Windows Server versijų 2016, 2019 ir 2022 stebėseną.</w:t>
            </w:r>
          </w:p>
        </w:tc>
      </w:tr>
      <w:tr w:rsidR="00CB2F44" w:rsidRPr="001B6CBE" w14:paraId="29ED6E1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7FBBAF"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190A67" w14:textId="3103ECB4"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Linux distribucijų stebėseną, įskaitant:</w:t>
            </w:r>
          </w:p>
          <w:p w14:paraId="70B0D9F2" w14:textId="523264D4" w:rsidR="00CB2F44" w:rsidRPr="00E953A0" w:rsidRDefault="3FFFFEB3" w:rsidP="00AA480A">
            <w:pPr>
              <w:pStyle w:val="ListParagraph"/>
              <w:numPr>
                <w:ilvl w:val="0"/>
                <w:numId w:val="37"/>
              </w:numPr>
              <w:rPr>
                <w:rFonts w:ascii="Times New Roman" w:hAnsi="Times New Roman" w:cs="Times New Roman"/>
              </w:rPr>
            </w:pPr>
            <w:r w:rsidRPr="00E953A0">
              <w:rPr>
                <w:rFonts w:ascii="Times New Roman" w:hAnsi="Times New Roman" w:cs="Times New Roman"/>
              </w:rPr>
              <w:t>RHEL versijas 7.x ir 8.x.</w:t>
            </w:r>
          </w:p>
          <w:p w14:paraId="4BA61286" w14:textId="7252F15A" w:rsidR="00CB2F44" w:rsidRPr="00E953A0" w:rsidRDefault="3FFFFEB3" w:rsidP="00AA480A">
            <w:pPr>
              <w:pStyle w:val="ListParagraph"/>
              <w:numPr>
                <w:ilvl w:val="0"/>
                <w:numId w:val="37"/>
              </w:numPr>
              <w:rPr>
                <w:rFonts w:ascii="Times New Roman" w:hAnsi="Times New Roman" w:cs="Times New Roman"/>
              </w:rPr>
            </w:pPr>
            <w:proofErr w:type="spellStart"/>
            <w:r w:rsidRPr="00E953A0">
              <w:rPr>
                <w:rFonts w:ascii="Times New Roman" w:hAnsi="Times New Roman" w:cs="Times New Roman"/>
              </w:rPr>
              <w:t>CentOS</w:t>
            </w:r>
            <w:proofErr w:type="spellEnd"/>
            <w:r w:rsidRPr="00E953A0">
              <w:rPr>
                <w:rFonts w:ascii="Times New Roman" w:hAnsi="Times New Roman" w:cs="Times New Roman"/>
              </w:rPr>
              <w:t xml:space="preserve"> versijas 7.x ir 8.x.</w:t>
            </w:r>
          </w:p>
          <w:p w14:paraId="034FDD67" w14:textId="73020FD0" w:rsidR="00CB2F44" w:rsidRPr="00E953A0" w:rsidRDefault="3FFFFEB3" w:rsidP="00AA480A">
            <w:pPr>
              <w:pStyle w:val="ListParagraph"/>
              <w:numPr>
                <w:ilvl w:val="0"/>
                <w:numId w:val="37"/>
              </w:numPr>
              <w:rPr>
                <w:rFonts w:ascii="Times New Roman" w:hAnsi="Times New Roman" w:cs="Times New Roman"/>
              </w:rPr>
            </w:pPr>
            <w:proofErr w:type="spellStart"/>
            <w:r w:rsidRPr="00E953A0">
              <w:rPr>
                <w:rFonts w:ascii="Times New Roman" w:hAnsi="Times New Roman" w:cs="Times New Roman"/>
              </w:rPr>
              <w:t>Ubuntu</w:t>
            </w:r>
            <w:proofErr w:type="spellEnd"/>
            <w:r w:rsidRPr="00E953A0">
              <w:rPr>
                <w:rFonts w:ascii="Times New Roman" w:hAnsi="Times New Roman" w:cs="Times New Roman"/>
              </w:rPr>
              <w:t xml:space="preserve"> versijas 20.04 LTS ir 22.04 LTS.</w:t>
            </w:r>
          </w:p>
        </w:tc>
      </w:tr>
      <w:tr w:rsidR="00CB2F44" w:rsidRPr="001B6CBE" w14:paraId="30F1CD4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A45E1E"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0BB6A83" w14:textId="52911A66"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PostgreSQL</w:t>
            </w:r>
            <w:proofErr w:type="spellEnd"/>
            <w:r w:rsidR="3FFFFEB3" w:rsidRPr="00E953A0">
              <w:rPr>
                <w:rFonts w:ascii="Times New Roman" w:hAnsi="Times New Roman" w:cs="Times New Roman"/>
              </w:rPr>
              <w:t xml:space="preserve"> versijų 13.x ir 14.x stebėseną.</w:t>
            </w:r>
          </w:p>
        </w:tc>
      </w:tr>
      <w:tr w:rsidR="00CB2F44" w:rsidRPr="001B6CBE" w14:paraId="1B9AE87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75BE9CA"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C24D20C" w14:textId="28F05950"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MongoDB</w:t>
            </w:r>
            <w:proofErr w:type="spellEnd"/>
            <w:r w:rsidR="3FFFFEB3" w:rsidRPr="00E953A0">
              <w:rPr>
                <w:rFonts w:ascii="Times New Roman" w:hAnsi="Times New Roman" w:cs="Times New Roman"/>
              </w:rPr>
              <w:t xml:space="preserve"> versijų nuo 5.x ir naujesnių stebėseną.</w:t>
            </w:r>
          </w:p>
        </w:tc>
      </w:tr>
      <w:tr w:rsidR="00CB2F44" w:rsidRPr="001B6CBE" w14:paraId="76307FB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0D59386"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lastRenderedPageBreak/>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C89312E" w14:textId="0A53E3F4"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Redis versijų nuo 6.x ir naujesnių stebėseną.</w:t>
            </w:r>
          </w:p>
        </w:tc>
      </w:tr>
      <w:tr w:rsidR="00CB2F44" w:rsidRPr="001B6CBE" w14:paraId="2A439D5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DA04654"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8B6DCDB" w14:textId="7825C869"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Cisco</w:t>
            </w:r>
            <w:proofErr w:type="spellEnd"/>
            <w:r w:rsidR="3FFFFEB3" w:rsidRPr="00E953A0">
              <w:rPr>
                <w:rFonts w:ascii="Times New Roman" w:hAnsi="Times New Roman" w:cs="Times New Roman"/>
              </w:rPr>
              <w:t xml:space="preserve"> tinklo įrenginių stebėseną, įskaitant </w:t>
            </w:r>
            <w:proofErr w:type="spellStart"/>
            <w:r w:rsidR="3FFFFEB3" w:rsidRPr="00E953A0">
              <w:rPr>
                <w:rFonts w:ascii="Times New Roman" w:hAnsi="Times New Roman" w:cs="Times New Roman"/>
              </w:rPr>
              <w:t>Cisco</w:t>
            </w:r>
            <w:proofErr w:type="spellEnd"/>
            <w:r w:rsidR="3FFFFEB3" w:rsidRPr="00E953A0">
              <w:rPr>
                <w:rFonts w:ascii="Times New Roman" w:hAnsi="Times New Roman" w:cs="Times New Roman"/>
              </w:rPr>
              <w:t xml:space="preserve"> IOS versijas 15.x, 16.x ir naujesnes.</w:t>
            </w:r>
          </w:p>
        </w:tc>
      </w:tr>
      <w:tr w:rsidR="00CB2F44" w:rsidRPr="001B6CBE" w14:paraId="0D65A09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EF70B82"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6816752" w14:textId="228DE639"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MySQL versijų 8.x stebėseną.</w:t>
            </w:r>
          </w:p>
        </w:tc>
      </w:tr>
      <w:tr w:rsidR="00CB2F44" w:rsidRPr="001B6CBE" w14:paraId="22D4FD6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ECF6920"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600AC0B" w14:textId="5454E287"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w:t>
            </w:r>
            <w:r w:rsidR="00836612" w:rsidRPr="00E953A0">
              <w:rPr>
                <w:rFonts w:ascii="Times New Roman" w:hAnsi="Times New Roman" w:cs="Times New Roman"/>
              </w:rPr>
              <w:t xml:space="preserve"> PO SPP komponentų sprendime naudojama</w:t>
            </w:r>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Fortinet</w:t>
            </w:r>
            <w:proofErr w:type="spellEnd"/>
            <w:r w:rsidR="3FFFFEB3" w:rsidRPr="00E953A0">
              <w:rPr>
                <w:rFonts w:ascii="Times New Roman" w:hAnsi="Times New Roman" w:cs="Times New Roman"/>
              </w:rPr>
              <w:t xml:space="preserve"> tinklo įrenginių stebėseną, įskaitant </w:t>
            </w:r>
            <w:proofErr w:type="spellStart"/>
            <w:r w:rsidR="3FFFFEB3" w:rsidRPr="00E953A0">
              <w:rPr>
                <w:rFonts w:ascii="Times New Roman" w:hAnsi="Times New Roman" w:cs="Times New Roman"/>
              </w:rPr>
              <w:t>FortiOS</w:t>
            </w:r>
            <w:proofErr w:type="spellEnd"/>
            <w:r w:rsidR="3FFFFEB3" w:rsidRPr="00E953A0">
              <w:rPr>
                <w:rFonts w:ascii="Times New Roman" w:hAnsi="Times New Roman" w:cs="Times New Roman"/>
              </w:rPr>
              <w:t xml:space="preserve"> versijas 6.x ir 7.x.</w:t>
            </w:r>
          </w:p>
        </w:tc>
      </w:tr>
    </w:tbl>
    <w:p w14:paraId="44D27E4A" w14:textId="77777777" w:rsidR="00CB2F44" w:rsidRDefault="00CB2F44" w:rsidP="0157A43A">
      <w:pPr>
        <w:rPr>
          <w:rFonts w:ascii="Times New Roman" w:hAnsi="Times New Roman" w:cs="Times New Roman"/>
        </w:rPr>
      </w:pPr>
    </w:p>
    <w:p w14:paraId="3A6C513C" w14:textId="77777777" w:rsidR="00CB2F44" w:rsidRPr="00CB2F44" w:rsidRDefault="3FFFFEB3" w:rsidP="006B06AC">
      <w:pPr>
        <w:pStyle w:val="Heading2"/>
      </w:pPr>
      <w:bookmarkStart w:id="27" w:name="_Toc204067381"/>
      <w:r w:rsidRPr="0157A43A">
        <w:t>Trečiųjų šalių įrankių integracijos</w:t>
      </w:r>
      <w:bookmarkEnd w:id="27"/>
    </w:p>
    <w:p w14:paraId="68754648" w14:textId="61D588BF" w:rsidR="00CB2F44" w:rsidRPr="00CB2F44" w:rsidRDefault="3FFFFEB3" w:rsidP="0157A43A">
      <w:pPr>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galėtų sklandžiai integruotis su trečiųjų šalių įrankiais ir paslaugomis, sudarydama sąlygas tarpusavio sąveikai ir duomenų apsikeitimui. Tai leidžia palaikyti išsamią stebėseną, automatizavimą ir bendradarbiavimą tarp įvairių ekosistemų komponentų.</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CB2F44" w:rsidRPr="001B6CBE" w14:paraId="65FC010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69EF16A" w14:textId="77777777" w:rsidR="00CB2F44" w:rsidRPr="001B6CBE" w:rsidRDefault="3FFFFEB3"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AA062D3" w14:textId="40764B1B" w:rsidR="00CB2F44"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CB2F44" w:rsidRPr="001B6CBE" w14:paraId="67F108D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FC07B95"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651B747" w14:textId="38492ACE"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Microsoft Teams.</w:t>
            </w:r>
          </w:p>
        </w:tc>
      </w:tr>
      <w:tr w:rsidR="00CB2F44" w:rsidRPr="001B6CBE" w14:paraId="6E0A528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4EC1497"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DEB675" w14:textId="3CCDB15F"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w:t>
            </w:r>
            <w:r w:rsidR="00663F10" w:rsidRPr="00E953A0">
              <w:rPr>
                <w:rFonts w:ascii="Times New Roman" w:hAnsi="Times New Roman" w:cs="Times New Roman"/>
              </w:rPr>
              <w:t xml:space="preserve"> </w:t>
            </w:r>
            <w:r w:rsidR="00836612" w:rsidRPr="00E953A0">
              <w:rPr>
                <w:rFonts w:ascii="Times New Roman" w:hAnsi="Times New Roman" w:cs="Times New Roman"/>
              </w:rPr>
              <w:t xml:space="preserve">PO SPP komponentų sprendime naudojama </w:t>
            </w:r>
            <w:proofErr w:type="spellStart"/>
            <w:r w:rsidR="00663F10" w:rsidRPr="00E953A0">
              <w:rPr>
                <w:rFonts w:ascii="Times New Roman" w:hAnsi="Times New Roman" w:cs="Times New Roman"/>
              </w:rPr>
              <w:t>Attlasian</w:t>
            </w:r>
            <w:proofErr w:type="spellEnd"/>
            <w:r w:rsidR="00663F10" w:rsidRPr="00E953A0">
              <w:rPr>
                <w:rFonts w:ascii="Times New Roman" w:hAnsi="Times New Roman" w:cs="Times New Roman"/>
              </w:rPr>
              <w:t xml:space="preserve"> </w:t>
            </w:r>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Jira</w:t>
            </w:r>
            <w:proofErr w:type="spellEnd"/>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Service</w:t>
            </w:r>
            <w:proofErr w:type="spellEnd"/>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Management</w:t>
            </w:r>
            <w:proofErr w:type="spellEnd"/>
            <w:r w:rsidR="3FFFFEB3" w:rsidRPr="00E953A0">
              <w:rPr>
                <w:rFonts w:ascii="Times New Roman" w:hAnsi="Times New Roman" w:cs="Times New Roman"/>
              </w:rPr>
              <w:t>.</w:t>
            </w:r>
          </w:p>
        </w:tc>
      </w:tr>
      <w:tr w:rsidR="00CB2F44" w:rsidRPr="001B6CBE" w14:paraId="3A0DF14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0E30A9"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46D8ED9" w14:textId="5BD2516E"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Power BI.</w:t>
            </w:r>
          </w:p>
        </w:tc>
      </w:tr>
      <w:tr w:rsidR="00CB2F44" w:rsidRPr="001B6CBE" w14:paraId="04F349D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EEE1FA" w14:textId="77777777" w:rsidR="00CB2F44" w:rsidRPr="001B6CBE" w:rsidRDefault="3FFFFEB3"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E6006D7" w14:textId="71652813" w:rsidR="00CB2F44"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Zabbix</w:t>
            </w:r>
            <w:proofErr w:type="spellEnd"/>
            <w:r w:rsidR="3FFFFEB3" w:rsidRPr="00E953A0">
              <w:rPr>
                <w:rFonts w:ascii="Times New Roman" w:hAnsi="Times New Roman" w:cs="Times New Roman"/>
              </w:rPr>
              <w:t>.</w:t>
            </w:r>
          </w:p>
        </w:tc>
      </w:tr>
    </w:tbl>
    <w:p w14:paraId="4530F53F" w14:textId="77777777" w:rsidR="00CB2F44" w:rsidRDefault="00CB2F44" w:rsidP="0157A43A">
      <w:pPr>
        <w:rPr>
          <w:rFonts w:ascii="Times New Roman" w:hAnsi="Times New Roman" w:cs="Times New Roman"/>
        </w:rPr>
      </w:pPr>
    </w:p>
    <w:p w14:paraId="1DF969A5" w14:textId="77777777" w:rsidR="00CB2F44" w:rsidRPr="00CB2F44" w:rsidRDefault="3FFFFEB3" w:rsidP="006B06AC">
      <w:pPr>
        <w:pStyle w:val="Heading2"/>
      </w:pPr>
      <w:bookmarkStart w:id="28" w:name="_Toc204067382"/>
      <w:r w:rsidRPr="0157A43A">
        <w:t>Nestandartinių duomenų įkėlimo galimybės</w:t>
      </w:r>
      <w:bookmarkEnd w:id="28"/>
    </w:p>
    <w:p w14:paraId="5499A3F5" w14:textId="604EBC5F" w:rsidR="00CB2F44" w:rsidRDefault="3FFFFEB3" w:rsidP="0157A43A">
      <w:pPr>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palaiko nestandartinių (angl. </w:t>
      </w:r>
      <w:proofErr w:type="spellStart"/>
      <w:r w:rsidRPr="0157A43A">
        <w:rPr>
          <w:rFonts w:ascii="Times New Roman" w:hAnsi="Times New Roman" w:cs="Times New Roman"/>
        </w:rPr>
        <w:t>custom</w:t>
      </w:r>
      <w:proofErr w:type="spellEnd"/>
      <w:r w:rsidRPr="0157A43A">
        <w:rPr>
          <w:rFonts w:ascii="Times New Roman" w:hAnsi="Times New Roman" w:cs="Times New Roman"/>
        </w:rPr>
        <w:t xml:space="preserve">) duomenų įkėlimo funkcionalumą, leidžiantį rinkti ir analizuoti duomenis iš unikalių ar specializuotų šaltinių. Tai didina </w:t>
      </w:r>
      <w:proofErr w:type="spellStart"/>
      <w:r w:rsidRPr="0157A43A">
        <w:rPr>
          <w:rFonts w:ascii="Times New Roman" w:hAnsi="Times New Roman" w:cs="Times New Roman"/>
        </w:rPr>
        <w:t>stebimumo</w:t>
      </w:r>
      <w:proofErr w:type="spellEnd"/>
      <w:r w:rsidRPr="0157A43A">
        <w:rPr>
          <w:rFonts w:ascii="Times New Roman" w:hAnsi="Times New Roman" w:cs="Times New Roman"/>
        </w:rPr>
        <w:t xml:space="preserve"> lygį bei gerina sprendimų priėmimo procesus.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55094C" w:rsidRPr="001B6CBE" w14:paraId="5D1253A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94DE39D" w14:textId="77777777" w:rsidR="0055094C" w:rsidRPr="001B6CBE" w:rsidRDefault="60926169"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C21F074" w14:textId="5875B243" w:rsidR="0055094C"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55094C" w:rsidRPr="001B6CBE" w14:paraId="1FE49D9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31F17E3" w14:textId="77777777" w:rsidR="0055094C" w:rsidRPr="001B6CBE" w:rsidRDefault="60926169"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AE4357B" w14:textId="449FCA6A" w:rsidR="0055094C"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0926169" w:rsidRPr="00E953A0">
              <w:rPr>
                <w:rFonts w:ascii="Times New Roman" w:hAnsi="Times New Roman" w:cs="Times New Roman"/>
              </w:rPr>
              <w:t xml:space="preserve"> turi palaikyti duomenų įkėlimą per REST API </w:t>
            </w:r>
            <w:r w:rsidR="00814237" w:rsidRPr="00E953A0">
              <w:rPr>
                <w:rFonts w:ascii="Times New Roman" w:hAnsi="Times New Roman" w:cs="Times New Roman"/>
              </w:rPr>
              <w:t xml:space="preserve">arba lygiavertį </w:t>
            </w:r>
            <w:r w:rsidR="60926169" w:rsidRPr="00E953A0">
              <w:rPr>
                <w:rFonts w:ascii="Times New Roman" w:hAnsi="Times New Roman" w:cs="Times New Roman"/>
              </w:rPr>
              <w:t xml:space="preserve">pagal naujausius standartus, įskaitant </w:t>
            </w:r>
            <w:proofErr w:type="spellStart"/>
            <w:r w:rsidR="60926169" w:rsidRPr="00E953A0">
              <w:rPr>
                <w:rFonts w:ascii="Times New Roman" w:hAnsi="Times New Roman" w:cs="Times New Roman"/>
              </w:rPr>
              <w:t>RESTful</w:t>
            </w:r>
            <w:proofErr w:type="spellEnd"/>
            <w:r w:rsidR="60926169" w:rsidRPr="00E953A0">
              <w:rPr>
                <w:rFonts w:ascii="Times New Roman" w:hAnsi="Times New Roman" w:cs="Times New Roman"/>
              </w:rPr>
              <w:t xml:space="preserve"> API su JSON palaikymu.</w:t>
            </w:r>
          </w:p>
        </w:tc>
      </w:tr>
      <w:tr w:rsidR="0055094C" w:rsidRPr="001B6CBE" w14:paraId="04B0FB74"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07F08C5" w14:textId="77777777" w:rsidR="0055094C" w:rsidRPr="001B6CBE" w:rsidRDefault="60926169"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4802FA7" w14:textId="54CFF7AC" w:rsidR="0055094C" w:rsidRPr="00E953A0" w:rsidRDefault="002B3C28" w:rsidP="0157A43A">
            <w:pPr>
              <w:rPr>
                <w:rFonts w:ascii="Times New Roman" w:hAnsi="Times New Roman" w:cs="Times New Roman"/>
              </w:rPr>
            </w:pPr>
            <w:r w:rsidRPr="00E953A0">
              <w:rPr>
                <w:rFonts w:ascii="Times New Roman" w:hAnsi="Times New Roman" w:cs="Times New Roman"/>
              </w:rPr>
              <w:t>Stebėsenos sprendimas</w:t>
            </w:r>
            <w:r w:rsidR="60926169" w:rsidRPr="00E953A0">
              <w:rPr>
                <w:rFonts w:ascii="Times New Roman" w:hAnsi="Times New Roman" w:cs="Times New Roman"/>
              </w:rPr>
              <w:t xml:space="preserve"> turi palaikyti duomenų įkėlimą per </w:t>
            </w:r>
            <w:proofErr w:type="spellStart"/>
            <w:r w:rsidR="60926169" w:rsidRPr="00E953A0">
              <w:rPr>
                <w:rFonts w:ascii="Times New Roman" w:hAnsi="Times New Roman" w:cs="Times New Roman"/>
              </w:rPr>
              <w:t>gRPC</w:t>
            </w:r>
            <w:proofErr w:type="spellEnd"/>
            <w:r w:rsidR="60926169" w:rsidRPr="00E953A0">
              <w:rPr>
                <w:rFonts w:ascii="Times New Roman" w:hAnsi="Times New Roman" w:cs="Times New Roman"/>
              </w:rPr>
              <w:t xml:space="preserve"> API</w:t>
            </w:r>
            <w:r w:rsidR="00814237" w:rsidRPr="00E953A0">
              <w:rPr>
                <w:rFonts w:ascii="Times New Roman" w:hAnsi="Times New Roman" w:cs="Times New Roman"/>
              </w:rPr>
              <w:t xml:space="preserve"> arba lygiavertį</w:t>
            </w:r>
            <w:r w:rsidR="60926169" w:rsidRPr="00E953A0">
              <w:rPr>
                <w:rFonts w:ascii="Times New Roman" w:hAnsi="Times New Roman" w:cs="Times New Roman"/>
              </w:rPr>
              <w:t>, laikantis naujausių palaikomų versijų su atgalinio suderinamumo galimybe.</w:t>
            </w:r>
          </w:p>
        </w:tc>
      </w:tr>
      <w:tr w:rsidR="0055094C" w:rsidRPr="001B6CBE" w14:paraId="559EC2A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AB4631" w14:textId="77777777" w:rsidR="0055094C" w:rsidRPr="001B6CBE" w:rsidRDefault="60926169" w:rsidP="0157A43A">
            <w:pPr>
              <w:rPr>
                <w:rFonts w:ascii="Times New Roman" w:hAnsi="Times New Roman" w:cs="Times New Roman"/>
              </w:rPr>
            </w:pPr>
            <w:r w:rsidRPr="0157A43A">
              <w:rPr>
                <w:rFonts w:ascii="Times New Roman" w:hAnsi="Times New Roman" w:cs="Times New Roman"/>
              </w:rPr>
              <w:lastRenderedPageBreak/>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9B0905C" w14:textId="21B34FE9" w:rsidR="0055094C" w:rsidRPr="001B6CBE" w:rsidRDefault="002B3C28" w:rsidP="0157A43A">
            <w:pPr>
              <w:rPr>
                <w:rFonts w:ascii="Times New Roman" w:hAnsi="Times New Roman" w:cs="Times New Roman"/>
              </w:rPr>
            </w:pPr>
            <w:r>
              <w:rPr>
                <w:rFonts w:ascii="Times New Roman" w:hAnsi="Times New Roman" w:cs="Times New Roman"/>
              </w:rPr>
              <w:t>Stebėsenos sprendimas</w:t>
            </w:r>
            <w:r w:rsidR="60926169" w:rsidRPr="0157A43A">
              <w:rPr>
                <w:rFonts w:ascii="Times New Roman" w:hAnsi="Times New Roman" w:cs="Times New Roman"/>
              </w:rPr>
              <w:t xml:space="preserve"> turi palaikyti nestandartinių metrikų įkėlimą per plėtinius, pritaikytus visiems pagrindiniams formatams.</w:t>
            </w:r>
          </w:p>
        </w:tc>
      </w:tr>
      <w:tr w:rsidR="0055094C" w:rsidRPr="001B6CBE" w14:paraId="7816004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69D96F2" w14:textId="77777777" w:rsidR="0055094C" w:rsidRPr="001B6CBE" w:rsidRDefault="60926169"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6B49071" w14:textId="15B6EE20" w:rsidR="0055094C" w:rsidRPr="001B6CBE" w:rsidRDefault="002B3C28" w:rsidP="0157A43A">
            <w:pPr>
              <w:rPr>
                <w:rFonts w:ascii="Times New Roman" w:hAnsi="Times New Roman" w:cs="Times New Roman"/>
              </w:rPr>
            </w:pPr>
            <w:r>
              <w:rPr>
                <w:rFonts w:ascii="Times New Roman" w:hAnsi="Times New Roman" w:cs="Times New Roman"/>
              </w:rPr>
              <w:t>Stebėsenos sprendimas</w:t>
            </w:r>
            <w:r w:rsidR="60926169" w:rsidRPr="0157A43A">
              <w:rPr>
                <w:rFonts w:ascii="Times New Roman" w:hAnsi="Times New Roman" w:cs="Times New Roman"/>
              </w:rPr>
              <w:t xml:space="preserve"> turi palaikyti nestandartinių žurnalų (</w:t>
            </w:r>
            <w:r w:rsidR="3637F8AB" w:rsidRPr="0157A43A">
              <w:rPr>
                <w:rFonts w:ascii="Times New Roman" w:hAnsi="Times New Roman" w:cs="Times New Roman"/>
              </w:rPr>
              <w:t xml:space="preserve">angl. </w:t>
            </w:r>
            <w:proofErr w:type="spellStart"/>
            <w:r w:rsidR="60926169" w:rsidRPr="0157A43A">
              <w:rPr>
                <w:rFonts w:ascii="Times New Roman" w:hAnsi="Times New Roman" w:cs="Times New Roman"/>
              </w:rPr>
              <w:t>log</w:t>
            </w:r>
            <w:proofErr w:type="spellEnd"/>
            <w:r w:rsidR="60926169" w:rsidRPr="0157A43A">
              <w:rPr>
                <w:rFonts w:ascii="Times New Roman" w:hAnsi="Times New Roman" w:cs="Times New Roman"/>
              </w:rPr>
              <w:t>) įkėlimą per papildinius (</w:t>
            </w:r>
            <w:r w:rsidR="7709AAEF" w:rsidRPr="0157A43A">
              <w:rPr>
                <w:rFonts w:ascii="Times New Roman" w:hAnsi="Times New Roman" w:cs="Times New Roman"/>
              </w:rPr>
              <w:t xml:space="preserve">angl. </w:t>
            </w:r>
            <w:proofErr w:type="spellStart"/>
            <w:r w:rsidR="60926169" w:rsidRPr="0157A43A">
              <w:rPr>
                <w:rFonts w:ascii="Times New Roman" w:hAnsi="Times New Roman" w:cs="Times New Roman"/>
              </w:rPr>
              <w:t>plugin</w:t>
            </w:r>
            <w:proofErr w:type="spellEnd"/>
            <w:r w:rsidR="60926169" w:rsidRPr="0157A43A">
              <w:rPr>
                <w:rFonts w:ascii="Times New Roman" w:hAnsi="Times New Roman" w:cs="Times New Roman"/>
              </w:rPr>
              <w:t>).</w:t>
            </w:r>
          </w:p>
        </w:tc>
      </w:tr>
    </w:tbl>
    <w:p w14:paraId="2BB72399" w14:textId="77777777" w:rsidR="00CB2F44" w:rsidRDefault="00CB2F44" w:rsidP="0157A43A">
      <w:pPr>
        <w:rPr>
          <w:rFonts w:ascii="Times New Roman" w:hAnsi="Times New Roman" w:cs="Times New Roman"/>
        </w:rPr>
      </w:pPr>
    </w:p>
    <w:p w14:paraId="5366EE34" w14:textId="77777777" w:rsidR="0055094C" w:rsidRPr="0055094C" w:rsidRDefault="60926169" w:rsidP="006B06AC">
      <w:pPr>
        <w:pStyle w:val="Heading2"/>
      </w:pPr>
      <w:bookmarkStart w:id="29" w:name="_Toc204067383"/>
      <w:r w:rsidRPr="0157A43A">
        <w:t>Integracija</w:t>
      </w:r>
      <w:bookmarkEnd w:id="29"/>
    </w:p>
    <w:p w14:paraId="2ECD3495" w14:textId="25D9ECA3" w:rsidR="0055094C" w:rsidRDefault="60926169" w:rsidP="0157A43A">
      <w:pPr>
        <w:rPr>
          <w:rFonts w:ascii="Times New Roman" w:hAnsi="Times New Roman" w:cs="Times New Roman"/>
        </w:rPr>
      </w:pPr>
      <w:r w:rsidRPr="0157A43A">
        <w:rPr>
          <w:rFonts w:ascii="Times New Roman" w:hAnsi="Times New Roman" w:cs="Times New Roman"/>
        </w:rPr>
        <w:t xml:space="preserve">Šie reikalavimai užtikrina, kad </w:t>
      </w:r>
      <w:r w:rsidR="000746D1">
        <w:rPr>
          <w:rFonts w:ascii="Times New Roman" w:hAnsi="Times New Roman" w:cs="Times New Roman"/>
        </w:rPr>
        <w:t>stebėsenos sprendimas</w:t>
      </w:r>
      <w:r w:rsidR="000746D1" w:rsidRPr="0157A43A">
        <w:rPr>
          <w:rFonts w:ascii="Times New Roman" w:hAnsi="Times New Roman" w:cs="Times New Roman"/>
        </w:rPr>
        <w:t xml:space="preserve"> </w:t>
      </w:r>
      <w:r w:rsidRPr="0157A43A">
        <w:rPr>
          <w:rFonts w:ascii="Times New Roman" w:hAnsi="Times New Roman" w:cs="Times New Roman"/>
        </w:rPr>
        <w:t xml:space="preserve">galėtų veiksmingai komunikuoti ir integruotis su kitomis sistemomis ir paslaugomis, </w:t>
      </w:r>
      <w:r w:rsidR="007D3B91">
        <w:rPr>
          <w:rFonts w:ascii="Times New Roman" w:hAnsi="Times New Roman" w:cs="Times New Roman"/>
        </w:rPr>
        <w:t>kuri</w:t>
      </w:r>
      <w:r w:rsidR="003107E4">
        <w:rPr>
          <w:rFonts w:ascii="Times New Roman" w:hAnsi="Times New Roman" w:cs="Times New Roman"/>
        </w:rPr>
        <w:t xml:space="preserve">as naudoja SPP komponentai, </w:t>
      </w:r>
      <w:r w:rsidRPr="0157A43A">
        <w:rPr>
          <w:rFonts w:ascii="Times New Roman" w:hAnsi="Times New Roman" w:cs="Times New Roman"/>
        </w:rPr>
        <w:t>sudarydama</w:t>
      </w:r>
      <w:r w:rsidR="003107E4">
        <w:rPr>
          <w:rFonts w:ascii="Times New Roman" w:hAnsi="Times New Roman" w:cs="Times New Roman"/>
        </w:rPr>
        <w:t>s</w:t>
      </w:r>
      <w:r w:rsidRPr="0157A43A">
        <w:rPr>
          <w:rFonts w:ascii="Times New Roman" w:hAnsi="Times New Roman" w:cs="Times New Roman"/>
        </w:rPr>
        <w:t xml:space="preserve"> sąlygas duomenų apsikeitimui ir tarpusavio suderinamumui (</w:t>
      </w:r>
      <w:proofErr w:type="spellStart"/>
      <w:r w:rsidRPr="0157A43A">
        <w:rPr>
          <w:rFonts w:ascii="Times New Roman" w:hAnsi="Times New Roman" w:cs="Times New Roman"/>
        </w:rPr>
        <w:t>interoperabilumui</w:t>
      </w:r>
      <w:proofErr w:type="spellEnd"/>
      <w:r w:rsidRPr="0157A43A">
        <w:rPr>
          <w:rFonts w:ascii="Times New Roman" w:hAnsi="Times New Roman" w:cs="Times New Roman"/>
        </w:rPr>
        <w:t>).</w:t>
      </w:r>
    </w:p>
    <w:p w14:paraId="5C277A24" w14:textId="77777777" w:rsidR="00FB6794" w:rsidRDefault="00FB6794" w:rsidP="0157A43A">
      <w:pPr>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B6794" w:rsidRPr="001B6CBE" w14:paraId="49A87D24"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1859F87"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E45DFD3"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Reikalavimai</w:t>
            </w:r>
          </w:p>
        </w:tc>
      </w:tr>
      <w:tr w:rsidR="00FB6794" w:rsidRPr="001B6CBE" w14:paraId="65DBFAF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FD59F99" w14:textId="77777777" w:rsidR="00FB6794" w:rsidRPr="00AA480A" w:rsidRDefault="5CC9B05A" w:rsidP="0157A43A">
            <w:pPr>
              <w:rPr>
                <w:rFonts w:ascii="Times New Roman" w:hAnsi="Times New Roman" w:cs="Times New Roman"/>
              </w:rPr>
            </w:pPr>
            <w:r w:rsidRPr="00AA480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158A266" w14:textId="3457E6BB" w:rsidR="00FB6794" w:rsidRPr="0020278E" w:rsidRDefault="5CC9B05A" w:rsidP="0157A43A">
            <w:pPr>
              <w:rPr>
                <w:rFonts w:ascii="Times New Roman" w:hAnsi="Times New Roman" w:cs="Times New Roman"/>
              </w:rPr>
            </w:pPr>
            <w:r w:rsidRPr="0157A43A">
              <w:rPr>
                <w:rFonts w:ascii="Times New Roman" w:hAnsi="Times New Roman" w:cs="Times New Roman"/>
              </w:rPr>
              <w:t>REST API prieinamumas:</w:t>
            </w:r>
          </w:p>
          <w:p w14:paraId="605AF985" w14:textId="2B3B72A5" w:rsidR="00FB6794" w:rsidRPr="00AA480A" w:rsidRDefault="00F27BFC" w:rsidP="00AA480A">
            <w:pPr>
              <w:pStyle w:val="ListParagraph"/>
              <w:numPr>
                <w:ilvl w:val="1"/>
                <w:numId w:val="39"/>
              </w:numPr>
              <w:ind w:left="138" w:hanging="138"/>
              <w:rPr>
                <w:rFonts w:ascii="Times New Roman" w:hAnsi="Times New Roman" w:cs="Times New Roman"/>
              </w:rPr>
            </w:pPr>
            <w:r>
              <w:rPr>
                <w:rFonts w:ascii="Times New Roman" w:hAnsi="Times New Roman" w:cs="Times New Roman"/>
              </w:rPr>
              <w:t>Stebėsenos sprendimas</w:t>
            </w:r>
            <w:r w:rsidR="5CC9B05A" w:rsidRPr="00AA480A">
              <w:rPr>
                <w:rFonts w:ascii="Times New Roman" w:hAnsi="Times New Roman" w:cs="Times New Roman"/>
              </w:rPr>
              <w:t xml:space="preserve"> turi suteikti </w:t>
            </w:r>
            <w:proofErr w:type="spellStart"/>
            <w:r w:rsidR="5CC9B05A" w:rsidRPr="00AA480A">
              <w:rPr>
                <w:rFonts w:ascii="Times New Roman" w:hAnsi="Times New Roman" w:cs="Times New Roman"/>
              </w:rPr>
              <w:t>RESTful</w:t>
            </w:r>
            <w:proofErr w:type="spellEnd"/>
            <w:r w:rsidR="5CC9B05A" w:rsidRPr="00AA480A">
              <w:rPr>
                <w:rFonts w:ascii="Times New Roman" w:hAnsi="Times New Roman" w:cs="Times New Roman"/>
              </w:rPr>
              <w:t xml:space="preserve"> API </w:t>
            </w:r>
            <w:r>
              <w:rPr>
                <w:rFonts w:ascii="Times New Roman" w:hAnsi="Times New Roman" w:cs="Times New Roman"/>
              </w:rPr>
              <w:t>sąsają</w:t>
            </w:r>
            <w:r w:rsidR="5CC9B05A" w:rsidRPr="00AA480A">
              <w:rPr>
                <w:rFonts w:ascii="Times New Roman" w:hAnsi="Times New Roman" w:cs="Times New Roman"/>
              </w:rPr>
              <w:t>, kuri u</w:t>
            </w:r>
            <w:r w:rsidR="5CC9B05A" w:rsidRPr="00AA480A">
              <w:rPr>
                <w:rFonts w:ascii="Times New Roman" w:hAnsi="Times New Roman" w:cs="Times New Roman" w:hint="eastAsia"/>
              </w:rPr>
              <w:t>ž</w:t>
            </w:r>
            <w:r w:rsidR="5CC9B05A" w:rsidRPr="00AA480A">
              <w:rPr>
                <w:rFonts w:ascii="Times New Roman" w:hAnsi="Times New Roman" w:cs="Times New Roman"/>
              </w:rPr>
              <w:t>tikrint</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saug</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ir efektyv</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duomen</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apsikeitim</w:t>
            </w:r>
            <w:r w:rsidR="5CC9B05A" w:rsidRPr="00AA480A">
              <w:rPr>
                <w:rFonts w:ascii="Times New Roman" w:hAnsi="Times New Roman" w:cs="Times New Roman" w:hint="eastAsia"/>
              </w:rPr>
              <w:t>ą</w:t>
            </w:r>
            <w:r w:rsidR="5CC9B05A" w:rsidRPr="00AA480A">
              <w:rPr>
                <w:rFonts w:ascii="Times New Roman" w:hAnsi="Times New Roman" w:cs="Times New Roman"/>
              </w:rPr>
              <w:t>, konfig</w:t>
            </w:r>
            <w:r w:rsidR="5CC9B05A" w:rsidRPr="00AA480A">
              <w:rPr>
                <w:rFonts w:ascii="Times New Roman" w:hAnsi="Times New Roman" w:cs="Times New Roman" w:hint="eastAsia"/>
              </w:rPr>
              <w:t>ū</w:t>
            </w:r>
            <w:r w:rsidR="5CC9B05A" w:rsidRPr="00AA480A">
              <w:rPr>
                <w:rFonts w:ascii="Times New Roman" w:hAnsi="Times New Roman" w:cs="Times New Roman"/>
              </w:rPr>
              <w:t>racijos valdym</w:t>
            </w:r>
            <w:r w:rsidR="5CC9B05A" w:rsidRPr="00AA480A">
              <w:rPr>
                <w:rFonts w:ascii="Times New Roman" w:hAnsi="Times New Roman" w:cs="Times New Roman" w:hint="eastAsia"/>
              </w:rPr>
              <w:t>ą</w:t>
            </w:r>
            <w:r w:rsidR="5CC9B05A" w:rsidRPr="00AA480A">
              <w:rPr>
                <w:rFonts w:ascii="Times New Roman" w:hAnsi="Times New Roman" w:cs="Times New Roman"/>
              </w:rPr>
              <w:t xml:space="preserve"> ir duomen</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siuntim</w:t>
            </w:r>
            <w:r w:rsidR="5CC9B05A" w:rsidRPr="00AA480A">
              <w:rPr>
                <w:rFonts w:ascii="Times New Roman" w:hAnsi="Times New Roman" w:cs="Times New Roman" w:hint="eastAsia"/>
              </w:rPr>
              <w:t>ą</w:t>
            </w:r>
            <w:r>
              <w:rPr>
                <w:rFonts w:ascii="Times New Roman" w:hAnsi="Times New Roman" w:cs="Times New Roman"/>
              </w:rPr>
              <w:t xml:space="preserve"> taro kitų sistemų.</w:t>
            </w:r>
          </w:p>
          <w:p w14:paraId="1D2354AF" w14:textId="22A9EE33" w:rsidR="00FB6794" w:rsidRPr="0020278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API turi būti išsamiai dokumentuota, pateikiant </w:t>
            </w:r>
            <w:r w:rsidR="005F7D7D">
              <w:rPr>
                <w:rFonts w:ascii="Times New Roman" w:hAnsi="Times New Roman" w:cs="Times New Roman"/>
              </w:rPr>
              <w:t xml:space="preserve">API </w:t>
            </w:r>
            <w:r w:rsidRPr="0157A43A">
              <w:rPr>
                <w:rFonts w:ascii="Times New Roman" w:hAnsi="Times New Roman" w:cs="Times New Roman"/>
              </w:rPr>
              <w:t>užklausų, atsakymų ir naudojimo pavyzdžius.</w:t>
            </w:r>
          </w:p>
          <w:p w14:paraId="6F749098" w14:textId="6C23CE3A"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turėti vidinį įrankį darbui su paruoštomis API užklausomis.</w:t>
            </w:r>
          </w:p>
        </w:tc>
      </w:tr>
      <w:tr w:rsidR="00FB6794" w:rsidRPr="001B6CBE" w14:paraId="318E7AE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370D20"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FF5E17" w14:textId="77777777" w:rsidR="00FB6794" w:rsidRPr="00301099" w:rsidRDefault="5CC9B05A" w:rsidP="0157A43A">
            <w:pPr>
              <w:rPr>
                <w:rFonts w:ascii="Times New Roman" w:hAnsi="Times New Roman" w:cs="Times New Roman"/>
              </w:rPr>
            </w:pPr>
            <w:r w:rsidRPr="0157A43A">
              <w:rPr>
                <w:rFonts w:ascii="Times New Roman" w:hAnsi="Times New Roman" w:cs="Times New Roman"/>
              </w:rPr>
              <w:t>Autentifikavimas ir teisės per API:</w:t>
            </w:r>
          </w:p>
          <w:p w14:paraId="2CC96D8D" w14:textId="34AB6DA6" w:rsidR="00FB6794" w:rsidRPr="00301099"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API turi palaikyti saugius </w:t>
            </w:r>
            <w:r w:rsidR="00127735">
              <w:rPr>
                <w:rFonts w:ascii="Times New Roman" w:hAnsi="Times New Roman" w:cs="Times New Roman"/>
              </w:rPr>
              <w:t xml:space="preserve">API </w:t>
            </w:r>
            <w:r w:rsidRPr="0157A43A">
              <w:rPr>
                <w:rFonts w:ascii="Times New Roman" w:hAnsi="Times New Roman" w:cs="Times New Roman"/>
              </w:rPr>
              <w:t>autentifikavimo mechanizmus, pvz., API raktus</w:t>
            </w:r>
            <w:r w:rsidR="00127735">
              <w:rPr>
                <w:rFonts w:ascii="Times New Roman" w:hAnsi="Times New Roman" w:cs="Times New Roman"/>
              </w:rPr>
              <w:t xml:space="preserve"> (angl. API </w:t>
            </w:r>
            <w:proofErr w:type="spellStart"/>
            <w:r w:rsidR="00127735">
              <w:rPr>
                <w:rFonts w:ascii="Times New Roman" w:hAnsi="Times New Roman" w:cs="Times New Roman"/>
              </w:rPr>
              <w:t>keys</w:t>
            </w:r>
            <w:proofErr w:type="spellEnd"/>
            <w:r w:rsidR="00127735">
              <w:rPr>
                <w:rFonts w:ascii="Times New Roman" w:hAnsi="Times New Roman" w:cs="Times New Roman"/>
              </w:rPr>
              <w:t>)</w:t>
            </w:r>
            <w:r w:rsidRPr="0157A43A">
              <w:rPr>
                <w:rFonts w:ascii="Times New Roman" w:hAnsi="Times New Roman" w:cs="Times New Roman"/>
              </w:rPr>
              <w:t>.</w:t>
            </w:r>
          </w:p>
          <w:p w14:paraId="467C81DB" w14:textId="2F9A4668"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Turi būti įdiegtas </w:t>
            </w:r>
            <w:r w:rsidR="00244EF7">
              <w:rPr>
                <w:rFonts w:ascii="Times New Roman" w:hAnsi="Times New Roman" w:cs="Times New Roman"/>
              </w:rPr>
              <w:t xml:space="preserve">vieningas prieigos </w:t>
            </w:r>
            <w:r w:rsidR="00B3178C">
              <w:rPr>
                <w:rFonts w:ascii="Times New Roman" w:hAnsi="Times New Roman" w:cs="Times New Roman"/>
              </w:rPr>
              <w:t xml:space="preserve">teisių </w:t>
            </w:r>
            <w:r w:rsidR="008B2901">
              <w:rPr>
                <w:rFonts w:ascii="Times New Roman" w:hAnsi="Times New Roman" w:cs="Times New Roman"/>
              </w:rPr>
              <w:t>valdymas pagal roles</w:t>
            </w:r>
            <w:r w:rsidRPr="0157A43A">
              <w:rPr>
                <w:rFonts w:ascii="Times New Roman" w:hAnsi="Times New Roman" w:cs="Times New Roman"/>
              </w:rPr>
              <w:t xml:space="preserve"> (</w:t>
            </w:r>
            <w:r w:rsidR="00B3178C">
              <w:rPr>
                <w:rFonts w:ascii="Times New Roman" w:hAnsi="Times New Roman" w:cs="Times New Roman"/>
              </w:rPr>
              <w:t xml:space="preserve">angl. </w:t>
            </w:r>
            <w:r w:rsidRPr="0157A43A">
              <w:rPr>
                <w:rFonts w:ascii="Times New Roman" w:hAnsi="Times New Roman" w:cs="Times New Roman"/>
              </w:rPr>
              <w:t>RBAC</w:t>
            </w:r>
            <w:r w:rsidR="00B3178C">
              <w:rPr>
                <w:rFonts w:ascii="Times New Roman" w:hAnsi="Times New Roman" w:cs="Times New Roman"/>
              </w:rPr>
              <w:t xml:space="preserve"> – Role </w:t>
            </w:r>
            <w:proofErr w:type="spellStart"/>
            <w:r w:rsidR="00B3178C">
              <w:rPr>
                <w:rFonts w:ascii="Times New Roman" w:hAnsi="Times New Roman" w:cs="Times New Roman"/>
              </w:rPr>
              <w:t>Based</w:t>
            </w:r>
            <w:proofErr w:type="spellEnd"/>
            <w:r w:rsidR="00B3178C">
              <w:rPr>
                <w:rFonts w:ascii="Times New Roman" w:hAnsi="Times New Roman" w:cs="Times New Roman"/>
              </w:rPr>
              <w:t xml:space="preserve"> Access </w:t>
            </w:r>
            <w:proofErr w:type="spellStart"/>
            <w:r w:rsidR="00B3178C">
              <w:rPr>
                <w:rFonts w:ascii="Times New Roman" w:hAnsi="Times New Roman" w:cs="Times New Roman"/>
              </w:rPr>
              <w:t>Control</w:t>
            </w:r>
            <w:proofErr w:type="spellEnd"/>
            <w:r w:rsidRPr="0157A43A">
              <w:rPr>
                <w:rFonts w:ascii="Times New Roman" w:hAnsi="Times New Roman" w:cs="Times New Roman"/>
              </w:rPr>
              <w:t>) skirtingiems prieigos lygiams (pvz., tik skaitymas, rašymas, administracinė prieiga).</w:t>
            </w:r>
          </w:p>
        </w:tc>
      </w:tr>
      <w:tr w:rsidR="00FB6794" w:rsidRPr="001B6CBE" w14:paraId="153B458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20E1A01"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AEF3119" w14:textId="4F9D16C3" w:rsidR="00FB6794" w:rsidRPr="001B6CBE" w:rsidRDefault="5CC9B05A" w:rsidP="0157A43A">
            <w:pPr>
              <w:rPr>
                <w:rFonts w:ascii="Times New Roman" w:hAnsi="Times New Roman" w:cs="Times New Roman"/>
              </w:rPr>
            </w:pPr>
            <w:r w:rsidRPr="64E46EC9">
              <w:rPr>
                <w:rFonts w:ascii="Times New Roman" w:hAnsi="Times New Roman" w:cs="Times New Roman"/>
              </w:rPr>
              <w:t xml:space="preserve">API žetono (angl. </w:t>
            </w:r>
            <w:proofErr w:type="spellStart"/>
            <w:r w:rsidRPr="64E46EC9">
              <w:rPr>
                <w:rFonts w:ascii="Times New Roman" w:hAnsi="Times New Roman" w:cs="Times New Roman"/>
              </w:rPr>
              <w:t>token</w:t>
            </w:r>
            <w:proofErr w:type="spellEnd"/>
            <w:r w:rsidRPr="64E46EC9">
              <w:rPr>
                <w:rFonts w:ascii="Times New Roman" w:hAnsi="Times New Roman" w:cs="Times New Roman"/>
              </w:rPr>
              <w:t>) veiksmų srities apribojimas:</w:t>
            </w:r>
            <w:r w:rsidR="3B9551CF" w:rsidRPr="64E46EC9">
              <w:rPr>
                <w:rFonts w:ascii="Times New Roman" w:hAnsi="Times New Roman" w:cs="Times New Roman"/>
              </w:rPr>
              <w:t xml:space="preserve"> </w:t>
            </w:r>
            <w:r w:rsidR="002B3C28" w:rsidRPr="64E46EC9">
              <w:rPr>
                <w:rFonts w:ascii="Times New Roman" w:hAnsi="Times New Roman" w:cs="Times New Roman"/>
              </w:rPr>
              <w:t>Stebėsenos sprendimas</w:t>
            </w:r>
            <w:r w:rsidRPr="64E46EC9">
              <w:rPr>
                <w:rFonts w:ascii="Times New Roman" w:hAnsi="Times New Roman" w:cs="Times New Roman"/>
              </w:rPr>
              <w:t xml:space="preserve"> turi suteikti galimybę generuoti API </w:t>
            </w:r>
            <w:r w:rsidR="179EA503" w:rsidRPr="64E46EC9">
              <w:rPr>
                <w:rFonts w:ascii="Times New Roman" w:hAnsi="Times New Roman" w:cs="Times New Roman"/>
              </w:rPr>
              <w:t>žetonus</w:t>
            </w:r>
            <w:r w:rsidRPr="64E46EC9">
              <w:rPr>
                <w:rFonts w:ascii="Times New Roman" w:hAnsi="Times New Roman" w:cs="Times New Roman"/>
              </w:rPr>
              <w:t xml:space="preserve"> su ribotu veiksmų sąrašu (angl. </w:t>
            </w:r>
            <w:proofErr w:type="spellStart"/>
            <w:r w:rsidRPr="64E46EC9">
              <w:rPr>
                <w:rFonts w:ascii="Times New Roman" w:hAnsi="Times New Roman" w:cs="Times New Roman"/>
              </w:rPr>
              <w:t>scope</w:t>
            </w:r>
            <w:proofErr w:type="spellEnd"/>
            <w:r w:rsidRPr="64E46EC9">
              <w:rPr>
                <w:rFonts w:ascii="Times New Roman" w:hAnsi="Times New Roman" w:cs="Times New Roman"/>
              </w:rPr>
              <w:t>).</w:t>
            </w:r>
          </w:p>
        </w:tc>
      </w:tr>
      <w:tr w:rsidR="00FB6794" w:rsidRPr="001B6CBE" w14:paraId="7FE908F6"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E81847"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8B3419E" w14:textId="1A7A2B8A" w:rsidR="00FB6794" w:rsidRPr="001B6CBE" w:rsidRDefault="5CC9B05A" w:rsidP="0157A43A">
            <w:pPr>
              <w:rPr>
                <w:rFonts w:ascii="Times New Roman" w:hAnsi="Times New Roman" w:cs="Times New Roman"/>
              </w:rPr>
            </w:pPr>
            <w:r w:rsidRPr="0157A43A">
              <w:rPr>
                <w:rFonts w:ascii="Times New Roman" w:hAnsi="Times New Roman" w:cs="Times New Roman"/>
              </w:rPr>
              <w:t>Duomenų eksportas ir integracija:</w:t>
            </w:r>
            <w:r w:rsidR="2317362B" w:rsidRPr="0157A43A">
              <w:rPr>
                <w:rFonts w:ascii="Times New Roman" w:hAnsi="Times New Roman" w:cs="Times New Roman"/>
              </w:rPr>
              <w:t xml:space="preserve"> s</w:t>
            </w:r>
            <w:r w:rsidR="002B3C28">
              <w:rPr>
                <w:rFonts w:ascii="Times New Roman" w:hAnsi="Times New Roman" w:cs="Times New Roman"/>
              </w:rPr>
              <w:t>tebėsenos sprendimas</w:t>
            </w:r>
            <w:r w:rsidRPr="0157A43A">
              <w:rPr>
                <w:rFonts w:ascii="Times New Roman" w:hAnsi="Times New Roman" w:cs="Times New Roman"/>
              </w:rPr>
              <w:t xml:space="preserve"> turi turėti galimybę eksportuoti stebėsenos duomenis, metrikas ir žurnalus į išorinius ataskaitų bei analizės įrankius.</w:t>
            </w:r>
          </w:p>
        </w:tc>
      </w:tr>
      <w:tr w:rsidR="00FB6794" w:rsidRPr="001B6CBE" w14:paraId="127A98B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A09B8E9"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20779B7" w14:textId="1259C6C4" w:rsidR="00FB6794" w:rsidRPr="006F32E9" w:rsidRDefault="5CC9B05A" w:rsidP="0157A43A">
            <w:pPr>
              <w:rPr>
                <w:rFonts w:ascii="Times New Roman" w:hAnsi="Times New Roman" w:cs="Times New Roman"/>
              </w:rPr>
            </w:pPr>
            <w:r w:rsidRPr="6C4A8326">
              <w:rPr>
                <w:rFonts w:ascii="Times New Roman" w:hAnsi="Times New Roman" w:cs="Times New Roman"/>
              </w:rPr>
              <w:t>Įvykių ir perspėjimų valdymas:</w:t>
            </w:r>
          </w:p>
          <w:p w14:paraId="03D54EBB" w14:textId="233B9413" w:rsidR="00FB6794" w:rsidRPr="006F32E9"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palaikyti integraciją įvykių siuntimui į</w:t>
            </w:r>
            <w:r w:rsidR="00C93145">
              <w:rPr>
                <w:rFonts w:ascii="Times New Roman" w:hAnsi="Times New Roman" w:cs="Times New Roman"/>
              </w:rPr>
              <w:t xml:space="preserve"> VSSA naudojamą</w:t>
            </w:r>
            <w:r w:rsidRPr="0157A43A">
              <w:rPr>
                <w:rFonts w:ascii="Times New Roman" w:hAnsi="Times New Roman" w:cs="Times New Roman"/>
              </w:rPr>
              <w:t xml:space="preserve"> incidentų valdymo sistem</w:t>
            </w:r>
            <w:r w:rsidR="003107E4">
              <w:rPr>
                <w:rFonts w:ascii="Times New Roman" w:hAnsi="Times New Roman" w:cs="Times New Roman"/>
              </w:rPr>
              <w:t xml:space="preserve">ą </w:t>
            </w:r>
            <w:proofErr w:type="spellStart"/>
            <w:r w:rsidR="003107E4">
              <w:rPr>
                <w:rFonts w:ascii="Times New Roman" w:hAnsi="Times New Roman" w:cs="Times New Roman"/>
              </w:rPr>
              <w:t>Atlassian</w:t>
            </w:r>
            <w:proofErr w:type="spellEnd"/>
            <w:r w:rsidR="003107E4">
              <w:rPr>
                <w:rFonts w:ascii="Times New Roman" w:hAnsi="Times New Roman" w:cs="Times New Roman"/>
              </w:rPr>
              <w:t xml:space="preserve"> </w:t>
            </w:r>
            <w:proofErr w:type="spellStart"/>
            <w:r w:rsidR="003107E4">
              <w:rPr>
                <w:rFonts w:ascii="Times New Roman" w:hAnsi="Times New Roman" w:cs="Times New Roman"/>
              </w:rPr>
              <w:t>Jira</w:t>
            </w:r>
            <w:proofErr w:type="spellEnd"/>
            <w:r w:rsidR="003107E4">
              <w:rPr>
                <w:rFonts w:ascii="Times New Roman" w:hAnsi="Times New Roman" w:cs="Times New Roman"/>
              </w:rPr>
              <w:t xml:space="preserve"> </w:t>
            </w:r>
            <w:proofErr w:type="spellStart"/>
            <w:r w:rsidR="00C93145">
              <w:rPr>
                <w:rFonts w:ascii="Times New Roman" w:hAnsi="Times New Roman" w:cs="Times New Roman"/>
              </w:rPr>
              <w:t>S</w:t>
            </w:r>
            <w:r w:rsidR="003107E4">
              <w:rPr>
                <w:rFonts w:ascii="Times New Roman" w:hAnsi="Times New Roman" w:cs="Times New Roman"/>
              </w:rPr>
              <w:t>ervice</w:t>
            </w:r>
            <w:proofErr w:type="spellEnd"/>
            <w:r w:rsidR="003107E4">
              <w:rPr>
                <w:rFonts w:ascii="Times New Roman" w:hAnsi="Times New Roman" w:cs="Times New Roman"/>
              </w:rPr>
              <w:t xml:space="preserve"> </w:t>
            </w:r>
            <w:proofErr w:type="spellStart"/>
            <w:r w:rsidR="00C93145">
              <w:rPr>
                <w:rFonts w:ascii="Times New Roman" w:hAnsi="Times New Roman" w:cs="Times New Roman"/>
              </w:rPr>
              <w:t>M</w:t>
            </w:r>
            <w:r w:rsidR="003107E4">
              <w:rPr>
                <w:rFonts w:ascii="Times New Roman" w:hAnsi="Times New Roman" w:cs="Times New Roman"/>
              </w:rPr>
              <w:t>anagement</w:t>
            </w:r>
            <w:proofErr w:type="spellEnd"/>
            <w:r w:rsidR="003107E4">
              <w:rPr>
                <w:rFonts w:ascii="Times New Roman" w:hAnsi="Times New Roman" w:cs="Times New Roman"/>
              </w:rPr>
              <w:t xml:space="preserve">, </w:t>
            </w:r>
            <w:r w:rsidR="00F72356">
              <w:rPr>
                <w:rFonts w:ascii="Times New Roman" w:hAnsi="Times New Roman" w:cs="Times New Roman"/>
              </w:rPr>
              <w:t xml:space="preserve">kad būtų galimybė </w:t>
            </w:r>
            <w:r w:rsidR="006D656C">
              <w:rPr>
                <w:rFonts w:ascii="Times New Roman" w:hAnsi="Times New Roman" w:cs="Times New Roman"/>
              </w:rPr>
              <w:t xml:space="preserve">automatiškai kurti incidentus. </w:t>
            </w:r>
          </w:p>
          <w:p w14:paraId="293A08F8" w14:textId="3FAC5147" w:rsidR="00FB6794" w:rsidRPr="006F32E9"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palaikyti įvykių siuntimą į</w:t>
            </w:r>
            <w:r w:rsidR="00B70295">
              <w:rPr>
                <w:rFonts w:ascii="Times New Roman" w:hAnsi="Times New Roman" w:cs="Times New Roman"/>
              </w:rPr>
              <w:t xml:space="preserve"> VSSA naudojamą Microsoft365 </w:t>
            </w:r>
            <w:r w:rsidRPr="0157A43A">
              <w:rPr>
                <w:rFonts w:ascii="Times New Roman" w:hAnsi="Times New Roman" w:cs="Times New Roman"/>
              </w:rPr>
              <w:t xml:space="preserve"> el. pašto</w:t>
            </w:r>
            <w:r w:rsidR="00B70295">
              <w:rPr>
                <w:rFonts w:ascii="Times New Roman" w:hAnsi="Times New Roman" w:cs="Times New Roman"/>
              </w:rPr>
              <w:t xml:space="preserve"> platformą</w:t>
            </w:r>
            <w:r w:rsidRPr="0157A43A">
              <w:rPr>
                <w:rFonts w:ascii="Times New Roman" w:hAnsi="Times New Roman" w:cs="Times New Roman"/>
              </w:rPr>
              <w:t>.</w:t>
            </w:r>
          </w:p>
          <w:p w14:paraId="3276CBF1" w14:textId="2B58B2C2"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Turi būti palaikoma įvykių siuntimo integracija per</w:t>
            </w:r>
            <w:r w:rsidR="006D1C9E">
              <w:rPr>
                <w:rFonts w:ascii="Times New Roman" w:hAnsi="Times New Roman" w:cs="Times New Roman"/>
              </w:rPr>
              <w:t xml:space="preserve"> automatinius </w:t>
            </w:r>
            <w:r w:rsidR="00C350EE">
              <w:rPr>
                <w:rFonts w:ascii="Times New Roman" w:hAnsi="Times New Roman" w:cs="Times New Roman"/>
              </w:rPr>
              <w:t>į</w:t>
            </w:r>
            <w:r w:rsidR="006D1C9E">
              <w:rPr>
                <w:rFonts w:ascii="Times New Roman" w:hAnsi="Times New Roman" w:cs="Times New Roman"/>
              </w:rPr>
              <w:t>vykius</w:t>
            </w:r>
            <w:r w:rsidR="00C350EE">
              <w:rPr>
                <w:rFonts w:ascii="Times New Roman" w:hAnsi="Times New Roman" w:cs="Times New Roman"/>
              </w:rPr>
              <w:t xml:space="preserve"> (angl.</w:t>
            </w:r>
            <w:r w:rsidRPr="0157A43A">
              <w:rPr>
                <w:rFonts w:ascii="Times New Roman" w:hAnsi="Times New Roman" w:cs="Times New Roman"/>
              </w:rPr>
              <w:t xml:space="preserve"> </w:t>
            </w:r>
            <w:proofErr w:type="spellStart"/>
            <w:r w:rsidRPr="0157A43A">
              <w:rPr>
                <w:rFonts w:ascii="Times New Roman" w:hAnsi="Times New Roman" w:cs="Times New Roman"/>
              </w:rPr>
              <w:t>web</w:t>
            </w:r>
            <w:r w:rsidR="60785909" w:rsidRPr="0157A43A">
              <w:rPr>
                <w:rFonts w:ascii="Times New Roman" w:hAnsi="Times New Roman" w:cs="Times New Roman"/>
              </w:rPr>
              <w:t>-</w:t>
            </w:r>
            <w:r w:rsidRPr="0157A43A">
              <w:rPr>
                <w:rFonts w:ascii="Times New Roman" w:hAnsi="Times New Roman" w:cs="Times New Roman"/>
              </w:rPr>
              <w:t>hooks</w:t>
            </w:r>
            <w:proofErr w:type="spellEnd"/>
            <w:r w:rsidR="00C350EE">
              <w:rPr>
                <w:rFonts w:ascii="Times New Roman" w:hAnsi="Times New Roman" w:cs="Times New Roman"/>
              </w:rPr>
              <w:t>)</w:t>
            </w:r>
            <w:r w:rsidRPr="0157A43A">
              <w:rPr>
                <w:rFonts w:ascii="Times New Roman" w:hAnsi="Times New Roman" w:cs="Times New Roman"/>
              </w:rPr>
              <w:t>.</w:t>
            </w:r>
          </w:p>
        </w:tc>
      </w:tr>
      <w:tr w:rsidR="00FB6794" w:rsidRPr="001B6CBE" w14:paraId="3BDDBAB8"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4419F38"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lastRenderedPageBreak/>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485C8AF" w14:textId="14233CBA" w:rsidR="00FB6794" w:rsidRPr="00B67E26" w:rsidRDefault="4F0CA71C" w:rsidP="0157A43A">
            <w:pPr>
              <w:rPr>
                <w:rFonts w:ascii="Times New Roman" w:hAnsi="Times New Roman" w:cs="Times New Roman"/>
              </w:rPr>
            </w:pPr>
            <w:proofErr w:type="spellStart"/>
            <w:r w:rsidRPr="0157A43A">
              <w:rPr>
                <w:rFonts w:ascii="Times New Roman" w:hAnsi="Times New Roman" w:cs="Times New Roman"/>
              </w:rPr>
              <w:t>Išplečiamumas</w:t>
            </w:r>
            <w:proofErr w:type="spellEnd"/>
            <w:r w:rsidR="5CC9B05A" w:rsidRPr="0157A43A">
              <w:rPr>
                <w:rFonts w:ascii="Times New Roman" w:hAnsi="Times New Roman" w:cs="Times New Roman"/>
              </w:rPr>
              <w:t>:</w:t>
            </w:r>
          </w:p>
          <w:p w14:paraId="7B70DB41" w14:textId="26DD57EE" w:rsidR="00FB6794" w:rsidRPr="00B67E26"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turėti kūrėjams skirtą karkasą (</w:t>
            </w:r>
            <w:r w:rsidR="62295971" w:rsidRPr="0157A43A">
              <w:rPr>
                <w:rFonts w:ascii="Times New Roman" w:hAnsi="Times New Roman" w:cs="Times New Roman"/>
              </w:rPr>
              <w:t xml:space="preserve">angl. </w:t>
            </w:r>
            <w:proofErr w:type="spellStart"/>
            <w:r w:rsidRPr="0157A43A">
              <w:rPr>
                <w:rFonts w:ascii="Times New Roman" w:hAnsi="Times New Roman" w:cs="Times New Roman"/>
              </w:rPr>
              <w:t>framework</w:t>
            </w:r>
            <w:proofErr w:type="spellEnd"/>
            <w:r w:rsidRPr="0157A43A">
              <w:rPr>
                <w:rFonts w:ascii="Times New Roman" w:hAnsi="Times New Roman" w:cs="Times New Roman"/>
              </w:rPr>
              <w:t>), padedantį kurti aukštos kokybės plėtinius.</w:t>
            </w:r>
          </w:p>
          <w:p w14:paraId="33984C38" w14:textId="5772C972" w:rsidR="00FB6794" w:rsidRPr="00B67E26"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sklandžiai integruotis su esamais </w:t>
            </w:r>
            <w:r w:rsidR="00C350EE">
              <w:rPr>
                <w:rFonts w:ascii="Times New Roman" w:hAnsi="Times New Roman" w:cs="Times New Roman"/>
              </w:rPr>
              <w:t>stebėsenos</w:t>
            </w:r>
            <w:r w:rsidRPr="0157A43A">
              <w:rPr>
                <w:rFonts w:ascii="Times New Roman" w:hAnsi="Times New Roman" w:cs="Times New Roman"/>
              </w:rPr>
              <w:t xml:space="preserve"> duomenimis (metrikomis, žurnalais, sekimais) ir pateikti įrankius jų užklausoms ir vizualizacijai.</w:t>
            </w:r>
          </w:p>
          <w:p w14:paraId="74B0C0B4" w14:textId="7E1CCF70"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Turi būti palaikomi paruošti šablonai ir komponentai plėtinių kūrimo spartinimui.</w:t>
            </w:r>
          </w:p>
        </w:tc>
      </w:tr>
      <w:tr w:rsidR="00FB6794" w:rsidRPr="001B6CBE" w14:paraId="5F0A3AC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450EC1A"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0CE2264" w14:textId="4E12E30F" w:rsidR="00FB6794" w:rsidRPr="001B6CBE" w:rsidRDefault="5CC9B05A" w:rsidP="0157A43A">
            <w:pPr>
              <w:rPr>
                <w:rFonts w:ascii="Times New Roman" w:hAnsi="Times New Roman" w:cs="Times New Roman"/>
              </w:rPr>
            </w:pPr>
            <w:r w:rsidRPr="0157A43A">
              <w:rPr>
                <w:rFonts w:ascii="Times New Roman" w:hAnsi="Times New Roman" w:cs="Times New Roman"/>
              </w:rPr>
              <w:t>Klaidų ir našumo stebėsena:</w:t>
            </w:r>
            <w:r w:rsidR="393356E6" w:rsidRPr="0157A43A">
              <w:rPr>
                <w:rFonts w:ascii="Times New Roman" w:hAnsi="Times New Roman" w:cs="Times New Roman"/>
              </w:rPr>
              <w:t xml:space="preserve"> </w:t>
            </w:r>
            <w:r w:rsidRPr="0157A43A">
              <w:rPr>
                <w:rFonts w:ascii="Times New Roman" w:hAnsi="Times New Roman" w:cs="Times New Roman"/>
              </w:rPr>
              <w:t>API turi suteikti galimybę užklausti klaidų žurnalus ir našumo metrikas integracijų derinimui ir optimizavimui.</w:t>
            </w:r>
          </w:p>
        </w:tc>
      </w:tr>
      <w:tr w:rsidR="00FB6794" w:rsidRPr="001B6CBE" w14:paraId="2622FD45"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67EE0EE"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C87DA1B" w14:textId="459D8E31" w:rsidR="00FB6794" w:rsidRPr="00AA480A" w:rsidRDefault="5CC9B05A" w:rsidP="0157A43A">
            <w:pPr>
              <w:rPr>
                <w:rFonts w:ascii="Times New Roman" w:hAnsi="Times New Roman" w:cs="Times New Roman"/>
              </w:rPr>
            </w:pPr>
            <w:r w:rsidRPr="00AA480A">
              <w:rPr>
                <w:rFonts w:ascii="Times New Roman" w:hAnsi="Times New Roman" w:cs="Times New Roman"/>
              </w:rPr>
              <w:t>Topologijos aptikimas ir atnaujinimas:</w:t>
            </w:r>
          </w:p>
          <w:p w14:paraId="32C7413C" w14:textId="4864BC2D" w:rsidR="00FB6794" w:rsidRPr="006D66C7"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per API suteikti prieigą prie topologijos duomenų – komponentų, serverių, procesų ir aplikacijų priklausomybių.</w:t>
            </w:r>
          </w:p>
          <w:p w14:paraId="211E655A" w14:textId="5B93E409"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Turi būti palaikomi automatiniai šių duomenų atnaujinimai.</w:t>
            </w:r>
          </w:p>
        </w:tc>
      </w:tr>
      <w:tr w:rsidR="00FB6794" w:rsidRPr="001B6CBE" w14:paraId="0EB99C8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75B1629"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C6DF16B" w14:textId="53A0175E" w:rsidR="00FB6794" w:rsidRPr="00E953A0" w:rsidRDefault="5CC9B05A" w:rsidP="0157A43A">
            <w:pPr>
              <w:rPr>
                <w:rFonts w:ascii="Times New Roman" w:hAnsi="Times New Roman" w:cs="Times New Roman"/>
              </w:rPr>
            </w:pPr>
            <w:r w:rsidRPr="00E953A0">
              <w:rPr>
                <w:rFonts w:ascii="Times New Roman" w:hAnsi="Times New Roman" w:cs="Times New Roman"/>
              </w:rPr>
              <w:t>SSO ir tapatybės integracija:</w:t>
            </w:r>
          </w:p>
          <w:p w14:paraId="50D37D7F" w14:textId="3FAD52C8" w:rsidR="00FB6794" w:rsidRPr="00E953A0" w:rsidRDefault="5CC9B05A" w:rsidP="00AA480A">
            <w:pPr>
              <w:pStyle w:val="ListParagraph"/>
              <w:numPr>
                <w:ilvl w:val="1"/>
                <w:numId w:val="39"/>
              </w:numPr>
              <w:ind w:left="138" w:hanging="138"/>
              <w:rPr>
                <w:rFonts w:ascii="Times New Roman" w:hAnsi="Times New Roman" w:cs="Times New Roman"/>
              </w:rPr>
            </w:pPr>
            <w:r w:rsidRPr="00E953A0">
              <w:rPr>
                <w:rFonts w:ascii="Times New Roman" w:hAnsi="Times New Roman" w:cs="Times New Roman"/>
              </w:rPr>
              <w:t xml:space="preserve"> Turi būti užtikrinta sklandi integracija su SSO sprendimais vartotojų autentifikavimo supaprastinimui.</w:t>
            </w:r>
          </w:p>
          <w:p w14:paraId="5C825311" w14:textId="297A90A4" w:rsidR="00FB6794" w:rsidRPr="00E953A0" w:rsidRDefault="5CC9B05A" w:rsidP="00AA480A">
            <w:pPr>
              <w:pStyle w:val="ListParagraph"/>
              <w:numPr>
                <w:ilvl w:val="1"/>
                <w:numId w:val="39"/>
              </w:numPr>
              <w:ind w:left="138" w:hanging="138"/>
              <w:rPr>
                <w:rFonts w:ascii="Times New Roman" w:hAnsi="Times New Roman" w:cs="Times New Roman"/>
              </w:rPr>
            </w:pPr>
            <w:r w:rsidRPr="00E953A0">
              <w:rPr>
                <w:rFonts w:ascii="Times New Roman" w:hAnsi="Times New Roman" w:cs="Times New Roman"/>
              </w:rPr>
              <w:t xml:space="preserve">Turi būti palaikomi autentifikavimo sprendimai, tokie kaip LDAP ir </w:t>
            </w:r>
            <w:proofErr w:type="spellStart"/>
            <w:r w:rsidRPr="00E953A0">
              <w:rPr>
                <w:rFonts w:ascii="Times New Roman" w:hAnsi="Times New Roman" w:cs="Times New Roman"/>
              </w:rPr>
              <w:t>Azure</w:t>
            </w:r>
            <w:proofErr w:type="spellEnd"/>
            <w:r w:rsidRPr="00E953A0">
              <w:rPr>
                <w:rFonts w:ascii="Times New Roman" w:hAnsi="Times New Roman" w:cs="Times New Roman"/>
              </w:rPr>
              <w:t xml:space="preserve"> AD</w:t>
            </w:r>
            <w:r w:rsidR="003431EE" w:rsidRPr="00E953A0">
              <w:rPr>
                <w:rFonts w:ascii="Times New Roman" w:hAnsi="Times New Roman" w:cs="Times New Roman"/>
              </w:rPr>
              <w:t xml:space="preserve"> arba</w:t>
            </w:r>
            <w:r w:rsidR="00DC7C9E" w:rsidRPr="00E953A0">
              <w:rPr>
                <w:rFonts w:ascii="Times New Roman" w:hAnsi="Times New Roman" w:cs="Times New Roman"/>
              </w:rPr>
              <w:t xml:space="preserve"> lygiaverčiai.</w:t>
            </w:r>
          </w:p>
        </w:tc>
      </w:tr>
      <w:tr w:rsidR="00FB6794" w:rsidRPr="001B6CBE" w14:paraId="2C1B475A"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1B6A95C"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AF8F6A8" w14:textId="4DEE0D06" w:rsidR="00FB6794" w:rsidRPr="00E953A0" w:rsidRDefault="5CC9B05A" w:rsidP="0157A43A">
            <w:pPr>
              <w:rPr>
                <w:rFonts w:ascii="Times New Roman" w:hAnsi="Times New Roman" w:cs="Times New Roman"/>
              </w:rPr>
            </w:pPr>
            <w:r w:rsidRPr="00E953A0">
              <w:rPr>
                <w:rFonts w:ascii="Times New Roman" w:hAnsi="Times New Roman" w:cs="Times New Roman"/>
              </w:rPr>
              <w:t>Paruošta integracijų ekosistema:</w:t>
            </w:r>
            <w:r w:rsidR="60164B28" w:rsidRPr="00E953A0">
              <w:rPr>
                <w:rFonts w:ascii="Times New Roman" w:hAnsi="Times New Roman" w:cs="Times New Roman"/>
              </w:rPr>
              <w:t xml:space="preserve"> t</w:t>
            </w:r>
            <w:r w:rsidRPr="00E953A0">
              <w:rPr>
                <w:rFonts w:ascii="Times New Roman" w:hAnsi="Times New Roman" w:cs="Times New Roman"/>
              </w:rPr>
              <w:t xml:space="preserve">uri būti pateikiamos paruoštos integracijos su populiariomis platformomis, </w:t>
            </w:r>
            <w:r w:rsidR="7191AA9D" w:rsidRPr="00E953A0">
              <w:rPr>
                <w:rFonts w:ascii="Times New Roman" w:hAnsi="Times New Roman" w:cs="Times New Roman"/>
              </w:rPr>
              <w:t>PO naudojamomis</w:t>
            </w:r>
            <w:r w:rsidRPr="00E953A0">
              <w:rPr>
                <w:rFonts w:ascii="Times New Roman" w:hAnsi="Times New Roman" w:cs="Times New Roman"/>
              </w:rPr>
              <w:t xml:space="preserve"> </w:t>
            </w:r>
            <w:proofErr w:type="spellStart"/>
            <w:r w:rsidRPr="00E953A0">
              <w:rPr>
                <w:rFonts w:ascii="Times New Roman" w:hAnsi="Times New Roman" w:cs="Times New Roman"/>
              </w:rPr>
              <w:t>Kubernetes</w:t>
            </w:r>
            <w:proofErr w:type="spellEnd"/>
            <w:r w:rsidRPr="00E953A0">
              <w:rPr>
                <w:rFonts w:ascii="Times New Roman" w:hAnsi="Times New Roman" w:cs="Times New Roman"/>
              </w:rPr>
              <w:t xml:space="preserve"> ir </w:t>
            </w:r>
            <w:proofErr w:type="spellStart"/>
            <w:r w:rsidRPr="00E953A0">
              <w:rPr>
                <w:rFonts w:ascii="Times New Roman" w:hAnsi="Times New Roman" w:cs="Times New Roman"/>
              </w:rPr>
              <w:t>Grafana</w:t>
            </w:r>
            <w:proofErr w:type="spellEnd"/>
            <w:r w:rsidRPr="00E953A0">
              <w:rPr>
                <w:rFonts w:ascii="Times New Roman" w:hAnsi="Times New Roman" w:cs="Times New Roman"/>
              </w:rPr>
              <w:t>.</w:t>
            </w:r>
          </w:p>
        </w:tc>
      </w:tr>
    </w:tbl>
    <w:p w14:paraId="2D8D03A4" w14:textId="77777777" w:rsidR="00FB6794" w:rsidRDefault="00FB6794" w:rsidP="0157A43A">
      <w:pPr>
        <w:rPr>
          <w:rFonts w:ascii="Times New Roman" w:hAnsi="Times New Roman" w:cs="Times New Roman"/>
        </w:rPr>
      </w:pPr>
    </w:p>
    <w:p w14:paraId="15D16A0C" w14:textId="77777777" w:rsidR="00FB6794" w:rsidRPr="004F3CEA" w:rsidRDefault="5CC9B05A" w:rsidP="006B06AC">
      <w:pPr>
        <w:pStyle w:val="Heading2"/>
      </w:pPr>
      <w:bookmarkStart w:id="30" w:name="_Toc204067384"/>
      <w:r w:rsidRPr="0157A43A">
        <w:t>Infrastruktūra</w:t>
      </w:r>
      <w:bookmarkEnd w:id="30"/>
    </w:p>
    <w:p w14:paraId="1DDDFC11" w14:textId="5553FAD6" w:rsidR="00FB6794" w:rsidRPr="004F3CEA" w:rsidRDefault="5CC9B05A" w:rsidP="0157A43A">
      <w:pPr>
        <w:rPr>
          <w:rFonts w:ascii="Times New Roman" w:hAnsi="Times New Roman" w:cs="Times New Roman"/>
        </w:rPr>
      </w:pPr>
      <w:r w:rsidRPr="64E46EC9">
        <w:rPr>
          <w:rFonts w:ascii="Times New Roman" w:hAnsi="Times New Roman" w:cs="Times New Roman"/>
        </w:rPr>
        <w:t xml:space="preserve">Šie reikalavimai yra skirti </w:t>
      </w:r>
      <w:r w:rsidR="001548E1" w:rsidRPr="64E46EC9">
        <w:rPr>
          <w:rFonts w:ascii="Times New Roman" w:hAnsi="Times New Roman" w:cs="Times New Roman"/>
        </w:rPr>
        <w:t>stebėsenos sprendimo</w:t>
      </w:r>
      <w:r w:rsidRPr="64E46EC9">
        <w:rPr>
          <w:rFonts w:ascii="Times New Roman" w:hAnsi="Times New Roman" w:cs="Times New Roman"/>
        </w:rPr>
        <w:t xml:space="preserve"> </w:t>
      </w:r>
      <w:r w:rsidR="001548E1" w:rsidRPr="64E46EC9">
        <w:rPr>
          <w:rFonts w:ascii="Times New Roman" w:hAnsi="Times New Roman" w:cs="Times New Roman"/>
        </w:rPr>
        <w:t>architektūriniam</w:t>
      </w:r>
      <w:r w:rsidRPr="64E46EC9">
        <w:rPr>
          <w:rFonts w:ascii="Times New Roman" w:hAnsi="Times New Roman" w:cs="Times New Roman"/>
        </w:rPr>
        <w:t xml:space="preserve"> dizainui ir diegimo aplinkoms, siekiant užtikrinti </w:t>
      </w:r>
      <w:r w:rsidR="001548E1" w:rsidRPr="64E46EC9">
        <w:rPr>
          <w:rFonts w:ascii="Times New Roman" w:hAnsi="Times New Roman" w:cs="Times New Roman"/>
        </w:rPr>
        <w:t>galimą</w:t>
      </w:r>
      <w:r w:rsidRPr="64E46EC9">
        <w:rPr>
          <w:rFonts w:ascii="Times New Roman" w:hAnsi="Times New Roman" w:cs="Times New Roman"/>
        </w:rPr>
        <w:t xml:space="preserve"> plėtrą, </w:t>
      </w:r>
      <w:r w:rsidR="002564EF" w:rsidRPr="64E46EC9">
        <w:rPr>
          <w:rFonts w:ascii="Times New Roman" w:hAnsi="Times New Roman" w:cs="Times New Roman"/>
        </w:rPr>
        <w:t xml:space="preserve">aukštą pasiekiamumą (angl. HA – </w:t>
      </w:r>
      <w:proofErr w:type="spellStart"/>
      <w:r w:rsidR="002564EF" w:rsidRPr="64E46EC9">
        <w:rPr>
          <w:rFonts w:ascii="Times New Roman" w:hAnsi="Times New Roman" w:cs="Times New Roman"/>
        </w:rPr>
        <w:t>High</w:t>
      </w:r>
      <w:proofErr w:type="spellEnd"/>
      <w:r w:rsidR="002564EF" w:rsidRPr="64E46EC9">
        <w:rPr>
          <w:rFonts w:ascii="Times New Roman" w:hAnsi="Times New Roman" w:cs="Times New Roman"/>
        </w:rPr>
        <w:t xml:space="preserve"> </w:t>
      </w:r>
      <w:proofErr w:type="spellStart"/>
      <w:r w:rsidR="002564EF" w:rsidRPr="64E46EC9">
        <w:rPr>
          <w:rFonts w:ascii="Times New Roman" w:hAnsi="Times New Roman" w:cs="Times New Roman"/>
        </w:rPr>
        <w:t>Availability</w:t>
      </w:r>
      <w:proofErr w:type="spellEnd"/>
      <w:r w:rsidR="002564EF" w:rsidRPr="64E46EC9">
        <w:rPr>
          <w:rFonts w:ascii="Times New Roman" w:hAnsi="Times New Roman" w:cs="Times New Roman"/>
        </w:rPr>
        <w:t>)</w:t>
      </w:r>
      <w:r w:rsidRPr="64E46EC9">
        <w:rPr>
          <w:rFonts w:ascii="Times New Roman" w:hAnsi="Times New Roman" w:cs="Times New Roman"/>
        </w:rPr>
        <w:t xml:space="preserve"> ir atsparumą</w:t>
      </w:r>
      <w:r w:rsidR="002564EF" w:rsidRPr="64E46EC9">
        <w:rPr>
          <w:rFonts w:ascii="Times New Roman" w:hAnsi="Times New Roman" w:cs="Times New Roman"/>
        </w:rPr>
        <w:t xml:space="preserve"> (angl. </w:t>
      </w:r>
      <w:proofErr w:type="spellStart"/>
      <w:r w:rsidR="002564EF" w:rsidRPr="64E46EC9">
        <w:rPr>
          <w:rFonts w:ascii="Times New Roman" w:hAnsi="Times New Roman" w:cs="Times New Roman"/>
        </w:rPr>
        <w:t>resiliency</w:t>
      </w:r>
      <w:proofErr w:type="spellEnd"/>
      <w:r w:rsidR="002564EF" w:rsidRPr="64E46EC9">
        <w:rPr>
          <w:rFonts w:ascii="Times New Roman" w:hAnsi="Times New Roman" w:cs="Times New Roman"/>
        </w:rPr>
        <w:t>)</w:t>
      </w:r>
      <w:r w:rsidRPr="64E46EC9">
        <w:rPr>
          <w:rFonts w:ascii="Times New Roman" w:hAnsi="Times New Roman" w:cs="Times New Roman"/>
        </w:rPr>
        <w:t>.</w:t>
      </w:r>
    </w:p>
    <w:p w14:paraId="681BEA5F" w14:textId="77777777" w:rsidR="00FB6794" w:rsidRDefault="00FB6794" w:rsidP="0157A43A">
      <w:pPr>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FB6794" w:rsidRPr="001B6CBE" w14:paraId="0CB02100" w14:textId="77777777" w:rsidTr="0157A43A">
        <w:trPr>
          <w:trHeight w:val="645"/>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1FB2252"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A60552A"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Reikalavimai</w:t>
            </w:r>
          </w:p>
        </w:tc>
      </w:tr>
      <w:tr w:rsidR="00FB6794" w:rsidRPr="001B6CBE" w14:paraId="41AB5DA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BEEB053"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005AE1" w14:textId="3368A6E4" w:rsidR="00FB6794" w:rsidRPr="001B6CBE" w:rsidRDefault="5CC9B05A" w:rsidP="0157A43A">
            <w:pPr>
              <w:rPr>
                <w:rFonts w:ascii="Times New Roman" w:hAnsi="Times New Roman" w:cs="Times New Roman"/>
              </w:rPr>
            </w:pPr>
            <w:r w:rsidRPr="0157A43A">
              <w:rPr>
                <w:rFonts w:ascii="Times New Roman" w:hAnsi="Times New Roman" w:cs="Times New Roman"/>
              </w:rPr>
              <w:t>Diegimo aplink</w:t>
            </w:r>
            <w:r w:rsidR="2D3F8A28" w:rsidRPr="0157A43A">
              <w:rPr>
                <w:rFonts w:ascii="Times New Roman" w:hAnsi="Times New Roman" w:cs="Times New Roman"/>
              </w:rPr>
              <w:t>a</w:t>
            </w:r>
            <w:r w:rsidRPr="0157A43A">
              <w:rPr>
                <w:rFonts w:ascii="Times New Roman" w:hAnsi="Times New Roman" w:cs="Times New Roman"/>
              </w:rPr>
              <w:t>:</w:t>
            </w:r>
            <w:r w:rsidR="159A5CAD" w:rsidRPr="0157A43A">
              <w:rPr>
                <w:rFonts w:ascii="Times New Roman" w:hAnsi="Times New Roman" w:cs="Times New Roman"/>
              </w:rPr>
              <w:t xml:space="preserve"> </w:t>
            </w:r>
            <w:r w:rsidR="00F3036E">
              <w:rPr>
                <w:rFonts w:ascii="Times New Roman" w:hAnsi="Times New Roman" w:cs="Times New Roman"/>
              </w:rPr>
              <w:t>Stebėsenos sprendimas</w:t>
            </w:r>
            <w:r w:rsidRPr="0157A43A">
              <w:rPr>
                <w:rFonts w:ascii="Times New Roman" w:hAnsi="Times New Roman" w:cs="Times New Roman"/>
              </w:rPr>
              <w:t xml:space="preserve"> turi palaikyti diegimą debesijoje, vietinėje (</w:t>
            </w:r>
            <w:r w:rsidR="7C4B2F05" w:rsidRPr="0157A43A">
              <w:rPr>
                <w:rFonts w:ascii="Times New Roman" w:hAnsi="Times New Roman" w:cs="Times New Roman"/>
              </w:rPr>
              <w:t xml:space="preserve">angl. </w:t>
            </w:r>
            <w:proofErr w:type="spellStart"/>
            <w:r w:rsidRPr="0157A43A">
              <w:rPr>
                <w:rFonts w:ascii="Times New Roman" w:hAnsi="Times New Roman" w:cs="Times New Roman"/>
              </w:rPr>
              <w:t>on-premises</w:t>
            </w:r>
            <w:proofErr w:type="spellEnd"/>
            <w:r w:rsidRPr="0157A43A">
              <w:rPr>
                <w:rFonts w:ascii="Times New Roman" w:hAnsi="Times New Roman" w:cs="Times New Roman"/>
              </w:rPr>
              <w:t>) ir mišrioje (</w:t>
            </w:r>
            <w:proofErr w:type="spellStart"/>
            <w:r w:rsidRPr="0157A43A">
              <w:rPr>
                <w:rFonts w:ascii="Times New Roman" w:hAnsi="Times New Roman" w:cs="Times New Roman"/>
              </w:rPr>
              <w:t>hybrid</w:t>
            </w:r>
            <w:proofErr w:type="spellEnd"/>
            <w:r w:rsidRPr="0157A43A">
              <w:rPr>
                <w:rFonts w:ascii="Times New Roman" w:hAnsi="Times New Roman" w:cs="Times New Roman"/>
              </w:rPr>
              <w:t>) aplinkoje, suteikiant infrastruktūros pasirinkimo lankstumą.</w:t>
            </w:r>
          </w:p>
        </w:tc>
      </w:tr>
      <w:tr w:rsidR="00FB6794" w:rsidRPr="001B6CBE" w14:paraId="60F45A5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634A981"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D57B1E7" w14:textId="6CF339AA" w:rsidR="00FB6794" w:rsidRPr="00AA480A" w:rsidRDefault="5CC9B05A" w:rsidP="0157A43A">
            <w:pPr>
              <w:rPr>
                <w:rFonts w:ascii="Times New Roman" w:hAnsi="Times New Roman" w:cs="Times New Roman"/>
              </w:rPr>
            </w:pPr>
            <w:r w:rsidRPr="00AA480A">
              <w:rPr>
                <w:rFonts w:ascii="Times New Roman" w:hAnsi="Times New Roman" w:cs="Times New Roman"/>
              </w:rPr>
              <w:t>Didelis p</w:t>
            </w:r>
            <w:r w:rsidR="670C7150" w:rsidRPr="00AA480A">
              <w:rPr>
                <w:rFonts w:ascii="Times New Roman" w:hAnsi="Times New Roman" w:cs="Times New Roman"/>
              </w:rPr>
              <w:t>asiekiamumas</w:t>
            </w:r>
            <w:r w:rsidRPr="00AA480A">
              <w:rPr>
                <w:rFonts w:ascii="Times New Roman" w:hAnsi="Times New Roman" w:cs="Times New Roman"/>
              </w:rPr>
              <w:t xml:space="preserve"> (</w:t>
            </w:r>
            <w:r w:rsidR="670C7150" w:rsidRPr="00AA480A">
              <w:rPr>
                <w:rFonts w:ascii="Times New Roman" w:hAnsi="Times New Roman" w:cs="Times New Roman"/>
              </w:rPr>
              <w:t xml:space="preserve">angl. </w:t>
            </w:r>
            <w:r w:rsidRPr="00AA480A">
              <w:rPr>
                <w:rFonts w:ascii="Times New Roman" w:hAnsi="Times New Roman" w:cs="Times New Roman"/>
              </w:rPr>
              <w:t>HA):</w:t>
            </w:r>
          </w:p>
          <w:p w14:paraId="78509DF1" w14:textId="49F82764" w:rsidR="00FB6794" w:rsidRPr="00E17A3C"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veikti </w:t>
            </w:r>
            <w:proofErr w:type="spellStart"/>
            <w:r w:rsidRPr="0157A43A">
              <w:rPr>
                <w:rFonts w:ascii="Times New Roman" w:hAnsi="Times New Roman" w:cs="Times New Roman"/>
              </w:rPr>
              <w:t>klasteri</w:t>
            </w:r>
            <w:r w:rsidR="00742003">
              <w:rPr>
                <w:rFonts w:ascii="Times New Roman" w:hAnsi="Times New Roman" w:cs="Times New Roman"/>
              </w:rPr>
              <w:t>zuotoje</w:t>
            </w:r>
            <w:proofErr w:type="spellEnd"/>
            <w:r w:rsidRPr="0157A43A">
              <w:rPr>
                <w:rFonts w:ascii="Times New Roman" w:hAnsi="Times New Roman" w:cs="Times New Roman"/>
              </w:rPr>
              <w:t xml:space="preserve"> aplinkoje, kad būtų užtikrintas aukštas pasiekiamumo lygis.</w:t>
            </w:r>
          </w:p>
          <w:p w14:paraId="47C81B24" w14:textId="500C1240" w:rsidR="00FB6794" w:rsidRPr="00E17A3C"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HA įgyvendinimas turi būti pagrįstas „aktyvus-aktyvus“ (</w:t>
            </w:r>
            <w:r w:rsidR="7C4B2F05" w:rsidRPr="0157A43A">
              <w:rPr>
                <w:rFonts w:ascii="Times New Roman" w:hAnsi="Times New Roman" w:cs="Times New Roman"/>
              </w:rPr>
              <w:t xml:space="preserve">angl. </w:t>
            </w:r>
            <w:proofErr w:type="spellStart"/>
            <w:r w:rsidRPr="0157A43A">
              <w:rPr>
                <w:rFonts w:ascii="Times New Roman" w:hAnsi="Times New Roman" w:cs="Times New Roman"/>
              </w:rPr>
              <w:t>active-active</w:t>
            </w:r>
            <w:proofErr w:type="spellEnd"/>
            <w:r w:rsidRPr="0157A43A">
              <w:rPr>
                <w:rFonts w:ascii="Times New Roman" w:hAnsi="Times New Roman" w:cs="Times New Roman"/>
              </w:rPr>
              <w:t>) architektūra, kurioje vis</w:t>
            </w:r>
            <w:r w:rsidR="003D50AF">
              <w:rPr>
                <w:rFonts w:ascii="Times New Roman" w:hAnsi="Times New Roman" w:cs="Times New Roman"/>
              </w:rPr>
              <w:t xml:space="preserve">os stebėsenos sprendimui naudojamos tarnybinės stotys </w:t>
            </w:r>
            <w:r w:rsidRPr="0157A43A">
              <w:rPr>
                <w:rFonts w:ascii="Times New Roman" w:hAnsi="Times New Roman" w:cs="Times New Roman"/>
              </w:rPr>
              <w:t>yra pilnai veikian</w:t>
            </w:r>
            <w:r w:rsidR="003D50AF">
              <w:rPr>
                <w:rFonts w:ascii="Times New Roman" w:hAnsi="Times New Roman" w:cs="Times New Roman"/>
              </w:rPr>
              <w:t>čios</w:t>
            </w:r>
            <w:r w:rsidRPr="0157A43A">
              <w:rPr>
                <w:rFonts w:ascii="Times New Roman" w:hAnsi="Times New Roman" w:cs="Times New Roman"/>
              </w:rPr>
              <w:t xml:space="preserve"> ir vienu metu gali apdoroti užklausas.</w:t>
            </w:r>
          </w:p>
          <w:p w14:paraId="62C5FFD4" w14:textId="78E985B4"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lastRenderedPageBreak/>
              <w:t xml:space="preserve"> HA funkcionalumas turi remtis tik vidiniais sistemos mechanizmais – nenaudojant išorinės programinės įrangos ar paslaug</w:t>
            </w:r>
            <w:r w:rsidR="00FF2D1F">
              <w:rPr>
                <w:rFonts w:ascii="Times New Roman" w:hAnsi="Times New Roman" w:cs="Times New Roman"/>
              </w:rPr>
              <w:t xml:space="preserve">ų. </w:t>
            </w:r>
          </w:p>
        </w:tc>
      </w:tr>
      <w:tr w:rsidR="00FB6794" w:rsidRPr="001B6CBE" w14:paraId="5853372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93B35F2"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lastRenderedPageBreak/>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913313" w14:textId="31BB47BF" w:rsidR="00FB6794" w:rsidRPr="00A07EC6" w:rsidRDefault="5CC9B05A" w:rsidP="0157A43A">
            <w:pPr>
              <w:rPr>
                <w:rFonts w:ascii="Times New Roman" w:hAnsi="Times New Roman" w:cs="Times New Roman"/>
              </w:rPr>
            </w:pPr>
            <w:r w:rsidRPr="0157A43A">
              <w:rPr>
                <w:rFonts w:ascii="Times New Roman" w:hAnsi="Times New Roman" w:cs="Times New Roman"/>
              </w:rPr>
              <w:t>Srauto balansavimas (</w:t>
            </w:r>
            <w:r w:rsidR="20482790" w:rsidRPr="0157A43A">
              <w:rPr>
                <w:rFonts w:ascii="Times New Roman" w:hAnsi="Times New Roman" w:cs="Times New Roman"/>
              </w:rPr>
              <w:t xml:space="preserve">angl. </w:t>
            </w:r>
            <w:proofErr w:type="spellStart"/>
            <w:r w:rsidRPr="0157A43A">
              <w:rPr>
                <w:rFonts w:ascii="Times New Roman" w:hAnsi="Times New Roman" w:cs="Times New Roman"/>
              </w:rPr>
              <w:t>load</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balancing</w:t>
            </w:r>
            <w:proofErr w:type="spellEnd"/>
            <w:r w:rsidRPr="0157A43A">
              <w:rPr>
                <w:rFonts w:ascii="Times New Roman" w:hAnsi="Times New Roman" w:cs="Times New Roman"/>
              </w:rPr>
              <w:t>):</w:t>
            </w:r>
          </w:p>
          <w:p w14:paraId="50610F2E" w14:textId="78BC3FE0" w:rsidR="00FB6794" w:rsidRPr="00A07EC6"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turi turėti vidinį srauto balansavimą, skirtą efektyviam duomenų paskirstymui tarp agentų ir visų klasterio mazgų.</w:t>
            </w:r>
          </w:p>
          <w:p w14:paraId="36904927" w14:textId="68EB7E3E"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Balansavimo mechanizmas turi būti dinaminis ir sugebėti prisitaikyti prie klasterio topologijos pokyčių, pvz., įtraukus ar pašalinus mazgus.</w:t>
            </w:r>
          </w:p>
        </w:tc>
      </w:tr>
      <w:tr w:rsidR="00FB6794" w:rsidRPr="001B6CBE" w14:paraId="0AD887C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B77D925"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FD20B3B" w14:textId="2D56F2C2" w:rsidR="00FB6794" w:rsidRPr="00690AC1" w:rsidRDefault="5CC9B05A" w:rsidP="0157A43A">
            <w:pPr>
              <w:rPr>
                <w:rFonts w:ascii="Times New Roman" w:hAnsi="Times New Roman" w:cs="Times New Roman"/>
              </w:rPr>
            </w:pPr>
            <w:r w:rsidRPr="0157A43A">
              <w:rPr>
                <w:rFonts w:ascii="Times New Roman" w:hAnsi="Times New Roman" w:cs="Times New Roman"/>
              </w:rPr>
              <w:t>Integruota duomenų saugykla:</w:t>
            </w:r>
          </w:p>
          <w:p w14:paraId="08057F0C" w14:textId="7BABB4F8" w:rsidR="00FB6794" w:rsidRPr="00690AC1"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 xml:space="preserve">Stebėsenos sprendimas </w:t>
            </w:r>
            <w:r w:rsidRPr="0157A43A">
              <w:rPr>
                <w:rFonts w:ascii="Times New Roman" w:hAnsi="Times New Roman" w:cs="Times New Roman"/>
              </w:rPr>
              <w:t>turi turėti nuosavą duomenų saugyklą stebėsenos duomenims, kad nereikėtų naudoti išorinių duomenų bazių ar trečiųjų šalių saugyklų.</w:t>
            </w:r>
          </w:p>
          <w:p w14:paraId="55E7B411" w14:textId="054A8CA7" w:rsidR="00FB6794" w:rsidRPr="00690AC1"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Saugykla turi būti optimizuota greitam didelių duomenų kiekių įkėlimui ir paieškai.</w:t>
            </w:r>
          </w:p>
          <w:p w14:paraId="1E833AE6" w14:textId="18028E34" w:rsidR="00FB6794" w:rsidRDefault="5CC9B05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Turi būti įdiegta vidinė duomenų perteklinė sauga (</w:t>
            </w:r>
            <w:r w:rsidR="05635917" w:rsidRPr="0157A43A">
              <w:rPr>
                <w:rFonts w:ascii="Times New Roman" w:hAnsi="Times New Roman" w:cs="Times New Roman"/>
              </w:rPr>
              <w:t xml:space="preserve">angl. </w:t>
            </w:r>
            <w:proofErr w:type="spellStart"/>
            <w:r w:rsidRPr="0157A43A">
              <w:rPr>
                <w:rFonts w:ascii="Times New Roman" w:hAnsi="Times New Roman" w:cs="Times New Roman"/>
              </w:rPr>
              <w:t>redundancy</w:t>
            </w:r>
            <w:proofErr w:type="spellEnd"/>
            <w:r w:rsidRPr="0157A43A">
              <w:rPr>
                <w:rFonts w:ascii="Times New Roman" w:hAnsi="Times New Roman" w:cs="Times New Roman"/>
              </w:rPr>
              <w:t>), užtikrinanti duomenų vientisumą ir atsparumą mazgų gedimo atveju.</w:t>
            </w:r>
          </w:p>
          <w:p w14:paraId="34F3DFAC" w14:textId="1B3C56F1" w:rsidR="00340AC2" w:rsidRPr="001B6CBE" w:rsidRDefault="00340AC2" w:rsidP="00AA480A">
            <w:pPr>
              <w:pStyle w:val="ListParagraph"/>
              <w:numPr>
                <w:ilvl w:val="1"/>
                <w:numId w:val="39"/>
              </w:numPr>
              <w:ind w:left="138" w:hanging="138"/>
              <w:rPr>
                <w:rFonts w:ascii="Times New Roman" w:hAnsi="Times New Roman" w:cs="Times New Roman"/>
              </w:rPr>
            </w:pPr>
            <w:r w:rsidRPr="00340AC2">
              <w:rPr>
                <w:rFonts w:ascii="Times New Roman" w:hAnsi="Times New Roman" w:cs="Times New Roman"/>
              </w:rPr>
              <w:t xml:space="preserve">Turi būti </w:t>
            </w:r>
            <w:r>
              <w:rPr>
                <w:rFonts w:ascii="Times New Roman" w:hAnsi="Times New Roman" w:cs="Times New Roman"/>
              </w:rPr>
              <w:t xml:space="preserve">galimybė </w:t>
            </w:r>
            <w:r w:rsidR="00635BC7">
              <w:rPr>
                <w:rFonts w:ascii="Times New Roman" w:hAnsi="Times New Roman" w:cs="Times New Roman"/>
              </w:rPr>
              <w:t xml:space="preserve">šalinti arba archyvuoti senus duomenis pagal pasirinktas politikas. </w:t>
            </w:r>
          </w:p>
        </w:tc>
      </w:tr>
      <w:tr w:rsidR="00FB6794" w:rsidRPr="001B6CBE" w14:paraId="4FF932A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FDCA86B"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F35D847" w14:textId="351628D3" w:rsidR="00FB6794" w:rsidRPr="00690AC1" w:rsidRDefault="5CC9B05A" w:rsidP="0157A43A">
            <w:pPr>
              <w:rPr>
                <w:rFonts w:ascii="Times New Roman" w:hAnsi="Times New Roman" w:cs="Times New Roman"/>
              </w:rPr>
            </w:pPr>
            <w:r w:rsidRPr="0157A43A">
              <w:rPr>
                <w:rFonts w:ascii="Times New Roman" w:hAnsi="Times New Roman" w:cs="Times New Roman"/>
              </w:rPr>
              <w:t>Atnaujinimai:</w:t>
            </w:r>
          </w:p>
          <w:p w14:paraId="0FB6F99B" w14:textId="2E28E884" w:rsidR="00FB6794" w:rsidRPr="00690AC1"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turi palaikyti automatinius atnaujinimus, kad naujausios funkcijos, saugos pataisos ir patobulinimai būtų taikomi be rankinio įsikišimo.</w:t>
            </w:r>
          </w:p>
          <w:p w14:paraId="799272AA" w14:textId="726CDCD4" w:rsidR="00FB6794" w:rsidRPr="00690AC1"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taip pat turi palaikyti rankinius atnaujinimus, vadovaujantis organizacijos pataisų valdymo politika.</w:t>
            </w:r>
          </w:p>
          <w:p w14:paraId="0245EF47" w14:textId="556098CA"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Atnaujinimo mechanizmas turi būti sklandus ir minimaliai trikdyti vykstančią stebėseną ar nutraukti paslaugas.</w:t>
            </w:r>
          </w:p>
        </w:tc>
      </w:tr>
      <w:tr w:rsidR="00FB6794" w:rsidRPr="001B6CBE" w14:paraId="433A36A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6195C42"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5F518CF" w14:textId="75D26D3F" w:rsidR="00FB6794" w:rsidRPr="00690AC1" w:rsidRDefault="5CC9B05A" w:rsidP="0157A43A">
            <w:pPr>
              <w:rPr>
                <w:rFonts w:ascii="Times New Roman" w:hAnsi="Times New Roman" w:cs="Times New Roman"/>
              </w:rPr>
            </w:pPr>
            <w:r w:rsidRPr="0157A43A">
              <w:rPr>
                <w:rFonts w:ascii="Times New Roman" w:hAnsi="Times New Roman" w:cs="Times New Roman"/>
              </w:rPr>
              <w:t xml:space="preserve">Plėtra (angl. </w:t>
            </w:r>
            <w:proofErr w:type="spellStart"/>
            <w:r w:rsidRPr="0157A43A">
              <w:rPr>
                <w:rFonts w:ascii="Times New Roman" w:hAnsi="Times New Roman" w:cs="Times New Roman"/>
              </w:rPr>
              <w:t>scalability</w:t>
            </w:r>
            <w:proofErr w:type="spellEnd"/>
            <w:r w:rsidRPr="0157A43A">
              <w:rPr>
                <w:rFonts w:ascii="Times New Roman" w:hAnsi="Times New Roman" w:cs="Times New Roman"/>
              </w:rPr>
              <w:t>) ir atsparumas:</w:t>
            </w:r>
          </w:p>
          <w:p w14:paraId="16C585F5" w14:textId="24B6115C" w:rsidR="00FB6794" w:rsidRPr="00690AC1"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turi gebėti plėstis horizontaliai, t. y. pridėti papildomų mazgų prie klasterio nereikalaujant perkonfigūruoti esamų komponentų.</w:t>
            </w:r>
          </w:p>
          <w:p w14:paraId="32B0C9CB" w14:textId="77C4B97B" w:rsidR="00FB6794" w:rsidRPr="001B6CBE" w:rsidRDefault="5CC9B05A" w:rsidP="00AA480A">
            <w:pPr>
              <w:pStyle w:val="ListParagraph"/>
              <w:numPr>
                <w:ilvl w:val="1"/>
                <w:numId w:val="39"/>
              </w:numPr>
              <w:ind w:left="138" w:hanging="138"/>
              <w:rPr>
                <w:rFonts w:ascii="Times New Roman" w:hAnsi="Times New Roman" w:cs="Times New Roman"/>
              </w:rPr>
            </w:pPr>
            <w:r w:rsidRPr="0157A43A">
              <w:rPr>
                <w:rFonts w:ascii="Times New Roman" w:hAnsi="Times New Roman" w:cs="Times New Roman"/>
              </w:rPr>
              <w:t xml:space="preserve"> Mazgų gedimo atveju </w:t>
            </w:r>
            <w:r w:rsidR="00FF2D1F">
              <w:rPr>
                <w:rFonts w:ascii="Times New Roman" w:hAnsi="Times New Roman" w:cs="Times New Roman"/>
              </w:rPr>
              <w:t>stebėsenos sprendimas</w:t>
            </w:r>
            <w:r w:rsidRPr="0157A43A">
              <w:rPr>
                <w:rFonts w:ascii="Times New Roman" w:hAnsi="Times New Roman" w:cs="Times New Roman"/>
              </w:rPr>
              <w:t xml:space="preserve"> turi automatiškai perskirstyti apkrovas aktyviems mazgams, užtikrinant, kad nedings duomenys ir nebus didelio našumo sumažėjimo.</w:t>
            </w:r>
          </w:p>
        </w:tc>
      </w:tr>
    </w:tbl>
    <w:p w14:paraId="2B4F9091" w14:textId="77777777" w:rsidR="00FB6794" w:rsidRDefault="00FB6794" w:rsidP="0157A43A">
      <w:pPr>
        <w:rPr>
          <w:rFonts w:ascii="Times New Roman" w:hAnsi="Times New Roman" w:cs="Times New Roman"/>
        </w:rPr>
      </w:pPr>
    </w:p>
    <w:p w14:paraId="2669D3BC" w14:textId="77777777" w:rsidR="00FB6794" w:rsidRPr="00B52391" w:rsidRDefault="5CC9B05A" w:rsidP="006B06AC">
      <w:pPr>
        <w:pStyle w:val="Heading2"/>
      </w:pPr>
      <w:bookmarkStart w:id="31" w:name="_Toc204067385"/>
      <w:r w:rsidRPr="0157A43A">
        <w:t>Saugumas</w:t>
      </w:r>
      <w:bookmarkEnd w:id="31"/>
    </w:p>
    <w:p w14:paraId="44EC8A98" w14:textId="0E7F2FEF" w:rsidR="00FB6794" w:rsidRPr="00B52391" w:rsidRDefault="5CC9B05A" w:rsidP="0157A43A">
      <w:pPr>
        <w:rPr>
          <w:rFonts w:ascii="Times New Roman" w:hAnsi="Times New Roman" w:cs="Times New Roman"/>
        </w:rPr>
      </w:pPr>
      <w:r w:rsidRPr="0157A43A">
        <w:rPr>
          <w:rFonts w:ascii="Times New Roman" w:hAnsi="Times New Roman" w:cs="Times New Roman"/>
        </w:rPr>
        <w:t>Saugumo reikalavimai užtikrina, kad</w:t>
      </w:r>
      <w:r w:rsidR="00CB5ECB">
        <w:rPr>
          <w:rFonts w:ascii="Times New Roman" w:hAnsi="Times New Roman" w:cs="Times New Roman"/>
        </w:rPr>
        <w:t xml:space="preserve"> SPP komponentų</w:t>
      </w: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būtų apsaugota</w:t>
      </w:r>
      <w:r w:rsidR="00CB5ECB">
        <w:rPr>
          <w:rFonts w:ascii="Times New Roman" w:hAnsi="Times New Roman" w:cs="Times New Roman"/>
        </w:rPr>
        <w:t>s</w:t>
      </w:r>
      <w:r w:rsidRPr="0157A43A">
        <w:rPr>
          <w:rFonts w:ascii="Times New Roman" w:hAnsi="Times New Roman" w:cs="Times New Roman"/>
        </w:rPr>
        <w:t xml:space="preserve"> nuo neteisėtos prieigos ir pažeidimų, apsaug</w:t>
      </w:r>
      <w:r w:rsidR="00CB5ECB">
        <w:rPr>
          <w:rFonts w:ascii="Times New Roman" w:hAnsi="Times New Roman" w:cs="Times New Roman"/>
        </w:rPr>
        <w:t>ant</w:t>
      </w:r>
      <w:r w:rsidRPr="0157A43A">
        <w:rPr>
          <w:rFonts w:ascii="Times New Roman" w:hAnsi="Times New Roman" w:cs="Times New Roman"/>
        </w:rPr>
        <w:t xml:space="preserve"> jautrius duomenis per autentifikavimą, autorizavimą ir šifravimo priemones.</w:t>
      </w:r>
    </w:p>
    <w:p w14:paraId="418DC502" w14:textId="77777777" w:rsidR="00FB6794" w:rsidRDefault="00FB6794" w:rsidP="0157A43A">
      <w:pPr>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B6794" w:rsidRPr="001B6CBE" w14:paraId="2D72E83E"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6CBA4C1"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D7C87CE"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Reikalavimai</w:t>
            </w:r>
          </w:p>
        </w:tc>
      </w:tr>
      <w:tr w:rsidR="00FB6794" w:rsidRPr="001B6CBE" w14:paraId="7DA082D1"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C44567C"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lastRenderedPageBreak/>
              <w:t xml:space="preserve"> 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4B6A338" w14:textId="6A7CC9DE"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Autentifikavimas: </w:t>
            </w:r>
            <w:r w:rsidR="6B51D564" w:rsidRPr="0157A43A">
              <w:rPr>
                <w:rFonts w:ascii="Times New Roman" w:hAnsi="Times New Roman" w:cs="Times New Roman"/>
              </w:rPr>
              <w:t>įd</w:t>
            </w:r>
            <w:r w:rsidRPr="0157A43A">
              <w:rPr>
                <w:rFonts w:ascii="Times New Roman" w:hAnsi="Times New Roman" w:cs="Times New Roman"/>
              </w:rPr>
              <w:t>iegti stiprius autentifikavimo mechanizmus, kad būtų galima patikimai patvirtinti naudotojų ir sistemų, pasiekiančių aplikaciją, tapatybę.</w:t>
            </w:r>
          </w:p>
        </w:tc>
      </w:tr>
      <w:tr w:rsidR="00FB6794" w:rsidRPr="001B6CBE" w14:paraId="47DA426C"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1C78636"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E7489E1" w14:textId="073A5E02"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Autorizavimas: </w:t>
            </w:r>
            <w:r w:rsidR="0C41402D" w:rsidRPr="0157A43A">
              <w:rPr>
                <w:rFonts w:ascii="Times New Roman" w:hAnsi="Times New Roman" w:cs="Times New Roman"/>
              </w:rPr>
              <w:t>t</w:t>
            </w:r>
            <w:r w:rsidRPr="0157A43A">
              <w:rPr>
                <w:rFonts w:ascii="Times New Roman" w:hAnsi="Times New Roman" w:cs="Times New Roman"/>
              </w:rPr>
              <w:t>aikyti vaidmenimis (</w:t>
            </w:r>
            <w:r w:rsidR="42CD0184" w:rsidRPr="0157A43A">
              <w:rPr>
                <w:rFonts w:ascii="Times New Roman" w:hAnsi="Times New Roman" w:cs="Times New Roman"/>
              </w:rPr>
              <w:t xml:space="preserve">angl. </w:t>
            </w:r>
            <w:r w:rsidRPr="0157A43A">
              <w:rPr>
                <w:rFonts w:ascii="Times New Roman" w:hAnsi="Times New Roman" w:cs="Times New Roman"/>
              </w:rPr>
              <w:t>role-</w:t>
            </w:r>
            <w:proofErr w:type="spellStart"/>
            <w:r w:rsidRPr="0157A43A">
              <w:rPr>
                <w:rFonts w:ascii="Times New Roman" w:hAnsi="Times New Roman" w:cs="Times New Roman"/>
              </w:rPr>
              <w:t>based</w:t>
            </w:r>
            <w:proofErr w:type="spellEnd"/>
            <w:r w:rsidRPr="0157A43A">
              <w:rPr>
                <w:rFonts w:ascii="Times New Roman" w:hAnsi="Times New Roman" w:cs="Times New Roman"/>
              </w:rPr>
              <w:t>) pagrįstą prieigos kontrolę, kad naudotojams būtų suteiktos tik jų rolėms tinkamos teisės.</w:t>
            </w:r>
          </w:p>
        </w:tc>
      </w:tr>
      <w:tr w:rsidR="00FB6794" w:rsidRPr="001B6CBE" w14:paraId="25E045F3"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B33003B"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E9C867E" w14:textId="34091D18"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Šifravimas: </w:t>
            </w:r>
            <w:r w:rsidR="7403DC83" w:rsidRPr="0157A43A">
              <w:rPr>
                <w:rFonts w:ascii="Times New Roman" w:hAnsi="Times New Roman" w:cs="Times New Roman"/>
              </w:rPr>
              <w:t xml:space="preserve">siekiant apsaugoti jautrią informaciją </w:t>
            </w:r>
            <w:r w:rsidR="42CD0184" w:rsidRPr="0157A43A">
              <w:rPr>
                <w:rFonts w:ascii="Times New Roman" w:hAnsi="Times New Roman" w:cs="Times New Roman"/>
              </w:rPr>
              <w:t>d</w:t>
            </w:r>
            <w:r w:rsidRPr="0157A43A">
              <w:rPr>
                <w:rFonts w:ascii="Times New Roman" w:hAnsi="Times New Roman" w:cs="Times New Roman"/>
              </w:rPr>
              <w:t>uomenys turi būti šifruojami tiek laikant (</w:t>
            </w:r>
            <w:r w:rsidR="6F536FF1" w:rsidRPr="0157A43A">
              <w:rPr>
                <w:rFonts w:ascii="Times New Roman" w:hAnsi="Times New Roman" w:cs="Times New Roman"/>
              </w:rPr>
              <w:t xml:space="preserve">angl. </w:t>
            </w:r>
            <w:r w:rsidRPr="0157A43A">
              <w:rPr>
                <w:rFonts w:ascii="Times New Roman" w:hAnsi="Times New Roman" w:cs="Times New Roman"/>
              </w:rPr>
              <w:t xml:space="preserve">at </w:t>
            </w:r>
            <w:proofErr w:type="spellStart"/>
            <w:r w:rsidRPr="0157A43A">
              <w:rPr>
                <w:rFonts w:ascii="Times New Roman" w:hAnsi="Times New Roman" w:cs="Times New Roman"/>
              </w:rPr>
              <w:t>rest</w:t>
            </w:r>
            <w:proofErr w:type="spellEnd"/>
            <w:r w:rsidRPr="0157A43A">
              <w:rPr>
                <w:rFonts w:ascii="Times New Roman" w:hAnsi="Times New Roman" w:cs="Times New Roman"/>
              </w:rPr>
              <w:t>), tiek perduodant (</w:t>
            </w:r>
            <w:r w:rsidR="6F536FF1" w:rsidRPr="0157A43A">
              <w:rPr>
                <w:rFonts w:ascii="Times New Roman" w:hAnsi="Times New Roman" w:cs="Times New Roman"/>
              </w:rPr>
              <w:t xml:space="preserve">angl. </w:t>
            </w:r>
            <w:r w:rsidRPr="0157A43A">
              <w:rPr>
                <w:rFonts w:ascii="Times New Roman" w:hAnsi="Times New Roman" w:cs="Times New Roman"/>
              </w:rPr>
              <w:t xml:space="preserve">in </w:t>
            </w:r>
            <w:proofErr w:type="spellStart"/>
            <w:r w:rsidRPr="0157A43A">
              <w:rPr>
                <w:rFonts w:ascii="Times New Roman" w:hAnsi="Times New Roman" w:cs="Times New Roman"/>
              </w:rPr>
              <w:t>transit</w:t>
            </w:r>
            <w:proofErr w:type="spellEnd"/>
            <w:r w:rsidRPr="0157A43A">
              <w:rPr>
                <w:rFonts w:ascii="Times New Roman" w:hAnsi="Times New Roman" w:cs="Times New Roman"/>
              </w:rPr>
              <w:t>), naudojant, pvz., HTTPS protokolą.</w:t>
            </w:r>
          </w:p>
        </w:tc>
      </w:tr>
      <w:tr w:rsidR="00FB6794" w:rsidRPr="001B6CBE" w14:paraId="2C93D327"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7E83B45"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3367E31" w14:textId="161D56B7"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Auditas ir žurnalų registravimas: </w:t>
            </w:r>
            <w:r w:rsidR="7403DC83" w:rsidRPr="0157A43A">
              <w:rPr>
                <w:rFonts w:ascii="Times New Roman" w:hAnsi="Times New Roman" w:cs="Times New Roman"/>
              </w:rPr>
              <w:t>į</w:t>
            </w:r>
            <w:r w:rsidRPr="0157A43A">
              <w:rPr>
                <w:rFonts w:ascii="Times New Roman" w:hAnsi="Times New Roman" w:cs="Times New Roman"/>
              </w:rPr>
              <w:t>gyvendinti išsamią autentifikavimo veiksmų ir konfigūracijų pakeitimų auditą bei žurnalų registravimą</w:t>
            </w:r>
            <w:r w:rsidR="11E11F1A" w:rsidRPr="0157A43A">
              <w:rPr>
                <w:rFonts w:ascii="Times New Roman" w:hAnsi="Times New Roman" w:cs="Times New Roman"/>
              </w:rPr>
              <w:t>.</w:t>
            </w:r>
          </w:p>
        </w:tc>
      </w:tr>
      <w:tr w:rsidR="00FB6794" w:rsidRPr="001B6CBE" w14:paraId="54889F0E"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183F3B"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33E9FE3" w14:textId="1E8EBE8A"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Pažeidžiamumų valdymas: </w:t>
            </w:r>
            <w:r w:rsidR="11E11F1A" w:rsidRPr="0157A43A">
              <w:rPr>
                <w:rFonts w:ascii="Times New Roman" w:hAnsi="Times New Roman" w:cs="Times New Roman"/>
              </w:rPr>
              <w:t>r</w:t>
            </w:r>
            <w:r w:rsidRPr="0157A43A">
              <w:rPr>
                <w:rFonts w:ascii="Times New Roman" w:hAnsi="Times New Roman" w:cs="Times New Roman"/>
              </w:rPr>
              <w:t>eguliariai vykdyti pažeidžiamumų paiešką ir taikyti atnaujinimus bei pataisas, skirtas saugumo grėsmėms pašalinti.</w:t>
            </w:r>
          </w:p>
        </w:tc>
      </w:tr>
      <w:tr w:rsidR="00FB6794" w:rsidRPr="001B6CBE" w14:paraId="7335EC0A"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84AC2E4"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7236066" w14:textId="0D8D9724"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Duomenų privatumas: </w:t>
            </w:r>
            <w:r w:rsidR="44A86ABC" w:rsidRPr="0157A43A">
              <w:rPr>
                <w:rFonts w:ascii="Times New Roman" w:hAnsi="Times New Roman" w:cs="Times New Roman"/>
              </w:rPr>
              <w:t>u</w:t>
            </w:r>
            <w:r w:rsidRPr="0157A43A">
              <w:rPr>
                <w:rFonts w:ascii="Times New Roman" w:hAnsi="Times New Roman" w:cs="Times New Roman"/>
              </w:rPr>
              <w:t>žtikrinti atitiktį duomenų privatumo reglamentams (pvz., BDAR/GDPR) ir įgyvendinti priemones asmens bei jautriems duomenims apsaugoti.</w:t>
            </w:r>
          </w:p>
        </w:tc>
      </w:tr>
      <w:tr w:rsidR="00FB6794" w:rsidRPr="001B6CBE" w14:paraId="1FE9E2D6"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6AD244E"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B56BB18" w14:textId="0BEBED1D" w:rsidR="00FB6794" w:rsidRPr="00EF52A7" w:rsidRDefault="5CC9B05A" w:rsidP="0157A43A">
            <w:pPr>
              <w:rPr>
                <w:rFonts w:ascii="Times New Roman" w:hAnsi="Times New Roman" w:cs="Times New Roman"/>
              </w:rPr>
            </w:pPr>
            <w:r w:rsidRPr="0157A43A">
              <w:rPr>
                <w:rFonts w:ascii="Times New Roman" w:hAnsi="Times New Roman" w:cs="Times New Roman"/>
              </w:rPr>
              <w:t>Saugaus kūrimo kontrolė: Sprendimas turi palaikyti saugaus kūrimo praktiką, kaip numatyta pramoniniuose saugumo standartų karkasuose. Tai apima:</w:t>
            </w:r>
          </w:p>
          <w:p w14:paraId="7954842C" w14:textId="74F42B60" w:rsidR="00FB6794" w:rsidRPr="00AA480A" w:rsidRDefault="5CC9B05A" w:rsidP="00AA480A">
            <w:pPr>
              <w:pStyle w:val="ListParagraph"/>
              <w:numPr>
                <w:ilvl w:val="0"/>
                <w:numId w:val="40"/>
              </w:numPr>
              <w:rPr>
                <w:rFonts w:ascii="Times New Roman" w:hAnsi="Times New Roman" w:cs="Times New Roman"/>
              </w:rPr>
            </w:pPr>
            <w:r w:rsidRPr="00AA480A">
              <w:rPr>
                <w:rFonts w:ascii="Times New Roman" w:hAnsi="Times New Roman" w:cs="Times New Roman"/>
              </w:rPr>
              <w:t>saugumo patikr</w:t>
            </w:r>
            <w:r w:rsidRPr="00AA480A">
              <w:rPr>
                <w:rFonts w:ascii="Times New Roman" w:hAnsi="Times New Roman" w:cs="Times New Roman" w:hint="eastAsia"/>
              </w:rPr>
              <w:t>ų</w:t>
            </w:r>
            <w:r w:rsidRPr="00AA480A">
              <w:rPr>
                <w:rFonts w:ascii="Times New Roman" w:hAnsi="Times New Roman" w:cs="Times New Roman"/>
              </w:rPr>
              <w:t xml:space="preserve"> integravim</w:t>
            </w:r>
            <w:r w:rsidRPr="00AA480A">
              <w:rPr>
                <w:rFonts w:ascii="Times New Roman" w:hAnsi="Times New Roman" w:cs="Times New Roman" w:hint="eastAsia"/>
              </w:rPr>
              <w:t>ą</w:t>
            </w:r>
            <w:r w:rsidRPr="00AA480A">
              <w:rPr>
                <w:rFonts w:ascii="Times New Roman" w:hAnsi="Times New Roman" w:cs="Times New Roman"/>
              </w:rPr>
              <w:t xml:space="preserve"> </w:t>
            </w:r>
            <w:r w:rsidRPr="00AA480A">
              <w:rPr>
                <w:rFonts w:ascii="Times New Roman" w:hAnsi="Times New Roman" w:cs="Times New Roman" w:hint="eastAsia"/>
              </w:rPr>
              <w:t>į</w:t>
            </w:r>
            <w:r w:rsidRPr="00AA480A">
              <w:rPr>
                <w:rFonts w:ascii="Times New Roman" w:hAnsi="Times New Roman" w:cs="Times New Roman"/>
              </w:rPr>
              <w:t xml:space="preserve"> CI/CD procesus,</w:t>
            </w:r>
          </w:p>
          <w:p w14:paraId="3A5F80F3" w14:textId="56310AC5" w:rsidR="00FB6794" w:rsidRPr="00AA480A" w:rsidRDefault="5CC9B05A" w:rsidP="00AA480A">
            <w:pPr>
              <w:pStyle w:val="ListParagraph"/>
              <w:numPr>
                <w:ilvl w:val="0"/>
                <w:numId w:val="40"/>
              </w:numPr>
              <w:rPr>
                <w:rFonts w:ascii="Times New Roman" w:hAnsi="Times New Roman" w:cs="Times New Roman"/>
              </w:rPr>
            </w:pPr>
            <w:r w:rsidRPr="00AA480A">
              <w:rPr>
                <w:rFonts w:ascii="Times New Roman" w:hAnsi="Times New Roman" w:cs="Times New Roman"/>
              </w:rPr>
              <w:t>automatizuot</w:t>
            </w:r>
            <w:r w:rsidRPr="00AA480A">
              <w:rPr>
                <w:rFonts w:ascii="Times New Roman" w:hAnsi="Times New Roman" w:cs="Times New Roman" w:hint="eastAsia"/>
              </w:rPr>
              <w:t>ą</w:t>
            </w:r>
            <w:r w:rsidRPr="00AA480A">
              <w:rPr>
                <w:rFonts w:ascii="Times New Roman" w:hAnsi="Times New Roman" w:cs="Times New Roman"/>
              </w:rPr>
              <w:t xml:space="preserve"> pa</w:t>
            </w:r>
            <w:r w:rsidRPr="00AA480A">
              <w:rPr>
                <w:rFonts w:ascii="Times New Roman" w:hAnsi="Times New Roman" w:cs="Times New Roman" w:hint="eastAsia"/>
              </w:rPr>
              <w:t>ž</w:t>
            </w:r>
            <w:r w:rsidRPr="00AA480A">
              <w:rPr>
                <w:rFonts w:ascii="Times New Roman" w:hAnsi="Times New Roman" w:cs="Times New Roman"/>
              </w:rPr>
              <w:t>eid</w:t>
            </w:r>
            <w:r w:rsidRPr="00AA480A">
              <w:rPr>
                <w:rFonts w:ascii="Times New Roman" w:hAnsi="Times New Roman" w:cs="Times New Roman" w:hint="eastAsia"/>
              </w:rPr>
              <w:t>ž</w:t>
            </w:r>
            <w:r w:rsidRPr="00AA480A">
              <w:rPr>
                <w:rFonts w:ascii="Times New Roman" w:hAnsi="Times New Roman" w:cs="Times New Roman"/>
              </w:rPr>
              <w:t>iamum</w:t>
            </w:r>
            <w:r w:rsidRPr="00AA480A">
              <w:rPr>
                <w:rFonts w:ascii="Times New Roman" w:hAnsi="Times New Roman" w:cs="Times New Roman" w:hint="eastAsia"/>
              </w:rPr>
              <w:t>ų</w:t>
            </w:r>
            <w:r w:rsidRPr="00AA480A">
              <w:rPr>
                <w:rFonts w:ascii="Times New Roman" w:hAnsi="Times New Roman" w:cs="Times New Roman"/>
              </w:rPr>
              <w:t xml:space="preserve"> aptikim</w:t>
            </w:r>
            <w:r w:rsidRPr="00AA480A">
              <w:rPr>
                <w:rFonts w:ascii="Times New Roman" w:hAnsi="Times New Roman" w:cs="Times New Roman" w:hint="eastAsia"/>
              </w:rPr>
              <w:t>ą</w:t>
            </w:r>
            <w:r w:rsidRPr="00AA480A">
              <w:rPr>
                <w:rFonts w:ascii="Times New Roman" w:hAnsi="Times New Roman" w:cs="Times New Roman"/>
              </w:rPr>
              <w:t>,</w:t>
            </w:r>
          </w:p>
          <w:p w14:paraId="7CE2B294" w14:textId="3276FC03" w:rsidR="00FB6794" w:rsidRPr="00AA480A" w:rsidRDefault="5CC9B05A" w:rsidP="00AA480A">
            <w:pPr>
              <w:pStyle w:val="ListParagraph"/>
              <w:numPr>
                <w:ilvl w:val="0"/>
                <w:numId w:val="40"/>
              </w:numPr>
              <w:rPr>
                <w:rFonts w:ascii="Times New Roman" w:hAnsi="Times New Roman" w:cs="Times New Roman"/>
              </w:rPr>
            </w:pPr>
            <w:r w:rsidRPr="00AA480A">
              <w:rPr>
                <w:rFonts w:ascii="Times New Roman" w:hAnsi="Times New Roman" w:cs="Times New Roman"/>
              </w:rPr>
              <w:t>atitikties politik</w:t>
            </w:r>
            <w:r w:rsidRPr="00AA480A">
              <w:rPr>
                <w:rFonts w:ascii="Times New Roman" w:hAnsi="Times New Roman" w:cs="Times New Roman" w:hint="eastAsia"/>
              </w:rPr>
              <w:t>ų</w:t>
            </w:r>
            <w:r w:rsidRPr="00AA480A">
              <w:rPr>
                <w:rFonts w:ascii="Times New Roman" w:hAnsi="Times New Roman" w:cs="Times New Roman"/>
              </w:rPr>
              <w:t xml:space="preserve"> </w:t>
            </w:r>
            <w:r w:rsidRPr="00AA480A">
              <w:rPr>
                <w:rFonts w:ascii="Times New Roman" w:hAnsi="Times New Roman" w:cs="Times New Roman" w:hint="eastAsia"/>
              </w:rPr>
              <w:t>į</w:t>
            </w:r>
            <w:r w:rsidRPr="00AA480A">
              <w:rPr>
                <w:rFonts w:ascii="Times New Roman" w:hAnsi="Times New Roman" w:cs="Times New Roman"/>
              </w:rPr>
              <w:t>gyvendinim</w:t>
            </w:r>
            <w:r w:rsidRPr="00AA480A">
              <w:rPr>
                <w:rFonts w:ascii="Times New Roman" w:hAnsi="Times New Roman" w:cs="Times New Roman" w:hint="eastAsia"/>
              </w:rPr>
              <w:t>ą</w:t>
            </w:r>
            <w:r w:rsidRPr="00AA480A">
              <w:rPr>
                <w:rFonts w:ascii="Times New Roman" w:hAnsi="Times New Roman" w:cs="Times New Roman"/>
              </w:rPr>
              <w:t xml:space="preserve"> visame programin</w:t>
            </w:r>
            <w:r w:rsidRPr="00AA480A">
              <w:rPr>
                <w:rFonts w:ascii="Times New Roman" w:hAnsi="Times New Roman" w:cs="Times New Roman" w:hint="eastAsia"/>
              </w:rPr>
              <w:t>ė</w:t>
            </w:r>
            <w:r w:rsidRPr="00AA480A">
              <w:rPr>
                <w:rFonts w:ascii="Times New Roman" w:hAnsi="Times New Roman" w:cs="Times New Roman"/>
              </w:rPr>
              <w:t xml:space="preserve">s </w:t>
            </w:r>
            <w:r w:rsidRPr="00AA480A">
              <w:rPr>
                <w:rFonts w:ascii="Times New Roman" w:hAnsi="Times New Roman" w:cs="Times New Roman" w:hint="eastAsia"/>
              </w:rPr>
              <w:t>į</w:t>
            </w:r>
            <w:r w:rsidRPr="00AA480A">
              <w:rPr>
                <w:rFonts w:ascii="Times New Roman" w:hAnsi="Times New Roman" w:cs="Times New Roman"/>
              </w:rPr>
              <w:t>rangos gyvavimo cikle (SDLC).</w:t>
            </w:r>
          </w:p>
        </w:tc>
      </w:tr>
      <w:tr w:rsidR="00FB6794" w:rsidRPr="001B6CBE" w14:paraId="2619A0D9"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AAFE403"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CB30BC" w14:textId="6218A767"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Jautrių duomenų maskavimas žurnaluose: </w:t>
            </w:r>
            <w:r w:rsidR="01972430" w:rsidRPr="0157A43A">
              <w:rPr>
                <w:rFonts w:ascii="Times New Roman" w:hAnsi="Times New Roman" w:cs="Times New Roman"/>
              </w:rPr>
              <w:t>s</w:t>
            </w:r>
            <w:r w:rsidRPr="0157A43A">
              <w:rPr>
                <w:rFonts w:ascii="Times New Roman" w:hAnsi="Times New Roman" w:cs="Times New Roman"/>
              </w:rPr>
              <w:t>prendimas turi palaikyti jautrių duomenų maskavimą jau jų užfiksavimo metu. Stebėsenos agentas turi automatiškai užmaskuoti nurodytus duomenų laukus prieš siunčiant žurnalus į klasterio saugyklą, laikantis duomenų apsaugos reikalavimų.</w:t>
            </w:r>
          </w:p>
        </w:tc>
      </w:tr>
      <w:tr w:rsidR="00FB6794" w:rsidRPr="001B6CBE" w14:paraId="4201DFC0"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03C64BF"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7F1CAE7" w14:textId="7A7DD105" w:rsidR="00FB6794" w:rsidRPr="001B6CBE" w:rsidRDefault="5CC9B05A" w:rsidP="0157A43A">
            <w:pPr>
              <w:rPr>
                <w:rFonts w:ascii="Times New Roman" w:hAnsi="Times New Roman" w:cs="Times New Roman"/>
              </w:rPr>
            </w:pPr>
            <w:r w:rsidRPr="0157A43A">
              <w:rPr>
                <w:rFonts w:ascii="Times New Roman" w:hAnsi="Times New Roman" w:cs="Times New Roman"/>
              </w:rPr>
              <w:t xml:space="preserve">Duomenų maskavimo galimybės: </w:t>
            </w:r>
            <w:r w:rsidR="00FF2D1F">
              <w:rPr>
                <w:rFonts w:ascii="Times New Roman" w:hAnsi="Times New Roman" w:cs="Times New Roman"/>
              </w:rPr>
              <w:t>stebėsenos sprendimas</w:t>
            </w:r>
            <w:r w:rsidRPr="0157A43A">
              <w:rPr>
                <w:rFonts w:ascii="Times New Roman" w:hAnsi="Times New Roman" w:cs="Times New Roman"/>
              </w:rPr>
              <w:t xml:space="preserve"> turi suteikti duomenų maskavimo funkcionalumą, leidžiantį naudotojams efektyviai užmaskuoti jautrią informaciją žurnaluose, URI, galutinio naudotojo duomenyse jų surinkimo metu, per duomenų įkėlimą ar prieš duomenų atvaizdavimą – be sudėtingos konfigūracijos ar failų keitimo.</w:t>
            </w:r>
          </w:p>
        </w:tc>
      </w:tr>
      <w:tr w:rsidR="00FB6794" w:rsidRPr="001B6CBE" w14:paraId="3E2FF22B"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CF1AECD"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CBD773" w14:textId="47C8A06E" w:rsidR="00FB6794" w:rsidRPr="002572AB" w:rsidRDefault="5CC9B05A" w:rsidP="0157A43A">
            <w:pPr>
              <w:rPr>
                <w:rFonts w:ascii="Times New Roman" w:hAnsi="Times New Roman" w:cs="Times New Roman"/>
              </w:rPr>
            </w:pPr>
            <w:r w:rsidRPr="0157A43A">
              <w:rPr>
                <w:rFonts w:ascii="Times New Roman" w:hAnsi="Times New Roman" w:cs="Times New Roman"/>
              </w:rPr>
              <w:t>Neprivilegijuoto diegimo režimas:</w:t>
            </w:r>
          </w:p>
          <w:p w14:paraId="2D151C9D" w14:textId="39E6F4F4" w:rsidR="00FB6794" w:rsidRPr="00AA480A" w:rsidRDefault="4FE81A35" w:rsidP="00AA480A">
            <w:pPr>
              <w:pStyle w:val="ListParagraph"/>
              <w:numPr>
                <w:ilvl w:val="0"/>
                <w:numId w:val="41"/>
              </w:numPr>
              <w:ind w:left="138" w:hanging="138"/>
              <w:rPr>
                <w:rFonts w:ascii="Times New Roman" w:hAnsi="Times New Roman" w:cs="Times New Roman"/>
              </w:rPr>
            </w:pPr>
            <w:r w:rsidRPr="64E46EC9">
              <w:rPr>
                <w:rFonts w:ascii="Times New Roman" w:hAnsi="Times New Roman" w:cs="Times New Roman"/>
              </w:rPr>
              <w:t xml:space="preserve"> </w:t>
            </w:r>
            <w:r w:rsidR="00FF2D1F" w:rsidRPr="64E46EC9">
              <w:rPr>
                <w:rFonts w:ascii="Times New Roman" w:hAnsi="Times New Roman" w:cs="Times New Roman"/>
              </w:rPr>
              <w:t>Stebėsenos sprendimas</w:t>
            </w:r>
            <w:r w:rsidR="5CC9B05A" w:rsidRPr="64E46EC9">
              <w:rPr>
                <w:rFonts w:ascii="Times New Roman" w:hAnsi="Times New Roman" w:cs="Times New Roman"/>
              </w:rPr>
              <w:t xml:space="preserve"> turi palaikyti galimybę įdiegti stebėjimo agentą neprivilegijuotu režimu, taip mažinant </w:t>
            </w:r>
            <w:bookmarkStart w:id="32" w:name="_Int_jMqCbYBT"/>
            <w:proofErr w:type="spellStart"/>
            <w:r w:rsidR="5CC9B05A" w:rsidRPr="64E46EC9">
              <w:rPr>
                <w:rFonts w:ascii="Times New Roman" w:hAnsi="Times New Roman" w:cs="Times New Roman"/>
              </w:rPr>
              <w:t>supernaudotojo</w:t>
            </w:r>
            <w:bookmarkEnd w:id="32"/>
            <w:proofErr w:type="spellEnd"/>
            <w:r w:rsidR="00A2BE67" w:rsidRPr="64E46EC9">
              <w:rPr>
                <w:rFonts w:ascii="Times New Roman" w:hAnsi="Times New Roman" w:cs="Times New Roman"/>
              </w:rPr>
              <w:t xml:space="preserve"> (ang</w:t>
            </w:r>
            <w:r w:rsidR="115F7C90" w:rsidRPr="64E46EC9">
              <w:rPr>
                <w:rFonts w:ascii="Times New Roman" w:hAnsi="Times New Roman" w:cs="Times New Roman"/>
              </w:rPr>
              <w:t xml:space="preserve">l. </w:t>
            </w:r>
            <w:proofErr w:type="spellStart"/>
            <w:r w:rsidR="00A2BE67" w:rsidRPr="64E46EC9">
              <w:rPr>
                <w:rFonts w:ascii="Times New Roman" w:hAnsi="Times New Roman" w:cs="Times New Roman"/>
              </w:rPr>
              <w:t>super</w:t>
            </w:r>
            <w:proofErr w:type="spellEnd"/>
            <w:r w:rsidR="00A2BE67" w:rsidRPr="64E46EC9">
              <w:rPr>
                <w:rFonts w:ascii="Times New Roman" w:hAnsi="Times New Roman" w:cs="Times New Roman"/>
              </w:rPr>
              <w:t xml:space="preserve"> </w:t>
            </w:r>
            <w:proofErr w:type="spellStart"/>
            <w:r w:rsidR="00A2BE67" w:rsidRPr="64E46EC9">
              <w:rPr>
                <w:rFonts w:ascii="Times New Roman" w:hAnsi="Times New Roman" w:cs="Times New Roman"/>
              </w:rPr>
              <w:t>user</w:t>
            </w:r>
            <w:proofErr w:type="spellEnd"/>
            <w:r w:rsidR="00A2BE67" w:rsidRPr="64E46EC9">
              <w:rPr>
                <w:rFonts w:ascii="Times New Roman" w:hAnsi="Times New Roman" w:cs="Times New Roman"/>
              </w:rPr>
              <w:t>)</w:t>
            </w:r>
            <w:r w:rsidR="5CC9B05A" w:rsidRPr="64E46EC9">
              <w:rPr>
                <w:rFonts w:ascii="Times New Roman" w:hAnsi="Times New Roman" w:cs="Times New Roman"/>
              </w:rPr>
              <w:t xml:space="preserve"> teisių poreikį ir padidinant saugumą.</w:t>
            </w:r>
          </w:p>
          <w:p w14:paraId="1DF7719A" w14:textId="2BA9790A" w:rsidR="00FB6794" w:rsidRPr="00AA480A" w:rsidRDefault="139642B5" w:rsidP="00AA480A">
            <w:pPr>
              <w:pStyle w:val="ListParagraph"/>
              <w:numPr>
                <w:ilvl w:val="0"/>
                <w:numId w:val="41"/>
              </w:numPr>
              <w:ind w:left="138" w:hanging="138"/>
              <w:rPr>
                <w:rFonts w:ascii="Times New Roman" w:hAnsi="Times New Roman" w:cs="Times New Roman"/>
              </w:rPr>
            </w:pPr>
            <w:r w:rsidRPr="0157A43A">
              <w:rPr>
                <w:rFonts w:ascii="Times New Roman" w:hAnsi="Times New Roman" w:cs="Times New Roman"/>
              </w:rPr>
              <w:t xml:space="preserve"> </w:t>
            </w:r>
            <w:r w:rsidR="5CC9B05A" w:rsidRPr="00AA480A">
              <w:rPr>
                <w:rFonts w:ascii="Times New Roman" w:hAnsi="Times New Roman" w:cs="Times New Roman"/>
              </w:rPr>
              <w:t>Agentas turi b</w:t>
            </w:r>
            <w:r w:rsidR="5CC9B05A" w:rsidRPr="00AA480A">
              <w:rPr>
                <w:rFonts w:ascii="Times New Roman" w:hAnsi="Times New Roman" w:cs="Times New Roman" w:hint="eastAsia"/>
              </w:rPr>
              <w:t>ū</w:t>
            </w:r>
            <w:r w:rsidR="5CC9B05A" w:rsidRPr="00AA480A">
              <w:rPr>
                <w:rFonts w:ascii="Times New Roman" w:hAnsi="Times New Roman" w:cs="Times New Roman"/>
              </w:rPr>
              <w:t xml:space="preserve">ti </w:t>
            </w:r>
            <w:r w:rsidR="5CC9B05A" w:rsidRPr="00AA480A">
              <w:rPr>
                <w:rFonts w:ascii="Times New Roman" w:hAnsi="Times New Roman" w:cs="Times New Roman" w:hint="eastAsia"/>
              </w:rPr>
              <w:t>į</w:t>
            </w:r>
            <w:r w:rsidR="5CC9B05A" w:rsidRPr="00AA480A">
              <w:rPr>
                <w:rFonts w:ascii="Times New Roman" w:hAnsi="Times New Roman" w:cs="Times New Roman"/>
              </w:rPr>
              <w:t xml:space="preserve">diegiamas su </w:t>
            </w:r>
            <w:proofErr w:type="spellStart"/>
            <w:r w:rsidR="5CC9B05A" w:rsidRPr="00AA480A">
              <w:rPr>
                <w:rFonts w:ascii="Times New Roman" w:hAnsi="Times New Roman" w:cs="Times New Roman"/>
              </w:rPr>
              <w:t>supernaudotojo</w:t>
            </w:r>
            <w:proofErr w:type="spellEnd"/>
            <w:r w:rsidR="5CC9B05A" w:rsidRPr="00AA480A">
              <w:rPr>
                <w:rFonts w:ascii="Times New Roman" w:hAnsi="Times New Roman" w:cs="Times New Roman"/>
              </w:rPr>
              <w:t xml:space="preserve"> teis</w:t>
            </w:r>
            <w:r w:rsidR="5CC9B05A" w:rsidRPr="00AA480A">
              <w:rPr>
                <w:rFonts w:ascii="Times New Roman" w:hAnsi="Times New Roman" w:cs="Times New Roman" w:hint="eastAsia"/>
              </w:rPr>
              <w:t>ė</w:t>
            </w:r>
            <w:r w:rsidR="5CC9B05A" w:rsidRPr="00AA480A">
              <w:rPr>
                <w:rFonts w:ascii="Times New Roman" w:hAnsi="Times New Roman" w:cs="Times New Roman"/>
              </w:rPr>
              <w:t>mis tik pirmin</w:t>
            </w:r>
            <w:r w:rsidR="5CC9B05A" w:rsidRPr="00AA480A">
              <w:rPr>
                <w:rFonts w:ascii="Times New Roman" w:hAnsi="Times New Roman" w:cs="Times New Roman" w:hint="eastAsia"/>
              </w:rPr>
              <w:t>ė</w:t>
            </w:r>
            <w:r w:rsidR="5CC9B05A" w:rsidRPr="00AA480A">
              <w:rPr>
                <w:rFonts w:ascii="Times New Roman" w:hAnsi="Times New Roman" w:cs="Times New Roman"/>
              </w:rPr>
              <w:t>s konfig</w:t>
            </w:r>
            <w:r w:rsidR="5CC9B05A" w:rsidRPr="00AA480A">
              <w:rPr>
                <w:rFonts w:ascii="Times New Roman" w:hAnsi="Times New Roman" w:cs="Times New Roman" w:hint="eastAsia"/>
              </w:rPr>
              <w:t>ū</w:t>
            </w:r>
            <w:r w:rsidR="5CC9B05A" w:rsidRPr="00AA480A">
              <w:rPr>
                <w:rFonts w:ascii="Times New Roman" w:hAnsi="Times New Roman" w:cs="Times New Roman"/>
              </w:rPr>
              <w:t>racijos metu, siekiant nustatyti reikiamus fail</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leidimus ir paleisti b</w:t>
            </w:r>
            <w:r w:rsidR="5CC9B05A" w:rsidRPr="00AA480A">
              <w:rPr>
                <w:rFonts w:ascii="Times New Roman" w:hAnsi="Times New Roman" w:cs="Times New Roman" w:hint="eastAsia"/>
              </w:rPr>
              <w:t>ū</w:t>
            </w:r>
            <w:r w:rsidR="5CC9B05A" w:rsidRPr="00AA480A">
              <w:rPr>
                <w:rFonts w:ascii="Times New Roman" w:hAnsi="Times New Roman" w:cs="Times New Roman"/>
              </w:rPr>
              <w:t>tinas paslaugas.</w:t>
            </w:r>
          </w:p>
          <w:p w14:paraId="38CDEE1F" w14:textId="3DAB4CBC" w:rsidR="00FB6794" w:rsidRPr="00AA480A" w:rsidRDefault="139642B5" w:rsidP="00AA480A">
            <w:pPr>
              <w:pStyle w:val="ListParagraph"/>
              <w:numPr>
                <w:ilvl w:val="0"/>
                <w:numId w:val="41"/>
              </w:numPr>
              <w:ind w:left="138" w:hanging="138"/>
              <w:rPr>
                <w:rFonts w:ascii="Times New Roman" w:hAnsi="Times New Roman" w:cs="Times New Roman"/>
              </w:rPr>
            </w:pPr>
            <w:r w:rsidRPr="0157A43A">
              <w:rPr>
                <w:rFonts w:ascii="Times New Roman" w:hAnsi="Times New Roman" w:cs="Times New Roman"/>
              </w:rPr>
              <w:t xml:space="preserve"> </w:t>
            </w:r>
            <w:r w:rsidR="5CC9B05A" w:rsidRPr="00AA480A">
              <w:rPr>
                <w:rFonts w:ascii="Times New Roman" w:hAnsi="Times New Roman" w:cs="Times New Roman"/>
              </w:rPr>
              <w:t>Po diegimo agentas turi veikti naudotojo, neturin</w:t>
            </w:r>
            <w:r w:rsidR="5CC9B05A" w:rsidRPr="00AA480A">
              <w:rPr>
                <w:rFonts w:ascii="Times New Roman" w:hAnsi="Times New Roman" w:cs="Times New Roman" w:hint="eastAsia"/>
              </w:rPr>
              <w:t>č</w:t>
            </w:r>
            <w:r w:rsidR="5CC9B05A" w:rsidRPr="00AA480A">
              <w:rPr>
                <w:rFonts w:ascii="Times New Roman" w:hAnsi="Times New Roman" w:cs="Times New Roman"/>
              </w:rPr>
              <w:t>io privilegij</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aplinkoje </w:t>
            </w:r>
            <w:r w:rsidR="5CC9B05A" w:rsidRPr="00AA480A">
              <w:rPr>
                <w:rFonts w:ascii="Times New Roman" w:hAnsi="Times New Roman" w:cs="Times New Roman" w:hint="eastAsia"/>
              </w:rPr>
              <w:t>–</w:t>
            </w:r>
            <w:r w:rsidR="5CC9B05A" w:rsidRPr="00AA480A">
              <w:rPr>
                <w:rFonts w:ascii="Times New Roman" w:hAnsi="Times New Roman" w:cs="Times New Roman"/>
              </w:rPr>
              <w:t xml:space="preserve"> visi</w:t>
            </w:r>
            <w:r w:rsidR="5CC9B05A" w:rsidRPr="00AA480A">
              <w:rPr>
                <w:rFonts w:ascii="Times New Roman" w:hAnsi="Times New Roman" w:cs="Times New Roman" w:hint="eastAsia"/>
              </w:rPr>
              <w:t>š</w:t>
            </w:r>
            <w:r w:rsidR="5CC9B05A" w:rsidRPr="00AA480A">
              <w:rPr>
                <w:rFonts w:ascii="Times New Roman" w:hAnsi="Times New Roman" w:cs="Times New Roman"/>
              </w:rPr>
              <w:t>kai funkcionaliai, nereikalaujant padidint</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teisi</w:t>
            </w:r>
            <w:r w:rsidR="5CC9B05A" w:rsidRPr="00AA480A">
              <w:rPr>
                <w:rFonts w:ascii="Times New Roman" w:hAnsi="Times New Roman" w:cs="Times New Roman" w:hint="eastAsia"/>
              </w:rPr>
              <w:t>ų</w:t>
            </w:r>
            <w:r w:rsidR="5CC9B05A" w:rsidRPr="00AA480A">
              <w:rPr>
                <w:rFonts w:ascii="Times New Roman" w:hAnsi="Times New Roman" w:cs="Times New Roman"/>
              </w:rPr>
              <w:t>.</w:t>
            </w:r>
          </w:p>
          <w:p w14:paraId="4F34F88C" w14:textId="6FAB9180" w:rsidR="00FB6794" w:rsidRPr="00AA480A" w:rsidRDefault="5CC9B05A" w:rsidP="00AA480A">
            <w:pPr>
              <w:pStyle w:val="ListParagraph"/>
              <w:numPr>
                <w:ilvl w:val="0"/>
                <w:numId w:val="41"/>
              </w:numPr>
              <w:ind w:left="138" w:hanging="138"/>
              <w:rPr>
                <w:rFonts w:ascii="Times New Roman" w:hAnsi="Times New Roman" w:cs="Times New Roman"/>
              </w:rPr>
            </w:pPr>
            <w:r w:rsidRPr="00AA480A">
              <w:rPr>
                <w:rFonts w:ascii="Times New Roman" w:hAnsi="Times New Roman" w:cs="Times New Roman"/>
              </w:rPr>
              <w:t xml:space="preserve"> </w:t>
            </w:r>
            <w:r w:rsidR="00FF2D1F">
              <w:rPr>
                <w:rFonts w:ascii="Times New Roman" w:hAnsi="Times New Roman" w:cs="Times New Roman"/>
              </w:rPr>
              <w:t>Stebėsenos sprendimas</w:t>
            </w:r>
            <w:r w:rsidRPr="00AA480A">
              <w:rPr>
                <w:rFonts w:ascii="Times New Roman" w:hAnsi="Times New Roman" w:cs="Times New Roman"/>
              </w:rPr>
              <w:t xml:space="preserve"> turi pateikti </w:t>
            </w:r>
            <w:r w:rsidRPr="00AA480A">
              <w:rPr>
                <w:rFonts w:ascii="Times New Roman" w:hAnsi="Times New Roman" w:cs="Times New Roman" w:hint="eastAsia"/>
              </w:rPr>
              <w:t>ž</w:t>
            </w:r>
            <w:r w:rsidRPr="00AA480A">
              <w:rPr>
                <w:rFonts w:ascii="Times New Roman" w:hAnsi="Times New Roman" w:cs="Times New Roman"/>
              </w:rPr>
              <w:t xml:space="preserve">ingsnis po </w:t>
            </w:r>
            <w:r w:rsidRPr="00AA480A">
              <w:rPr>
                <w:rFonts w:ascii="Times New Roman" w:hAnsi="Times New Roman" w:cs="Times New Roman" w:hint="eastAsia"/>
              </w:rPr>
              <w:t>ž</w:t>
            </w:r>
            <w:r w:rsidRPr="00AA480A">
              <w:rPr>
                <w:rFonts w:ascii="Times New Roman" w:hAnsi="Times New Roman" w:cs="Times New Roman"/>
              </w:rPr>
              <w:t>ingsnio instrukcijas, kurios padeda naudotojui pereiti vis</w:t>
            </w:r>
            <w:r w:rsidRPr="00AA480A">
              <w:rPr>
                <w:rFonts w:ascii="Times New Roman" w:hAnsi="Times New Roman" w:cs="Times New Roman" w:hint="eastAsia"/>
              </w:rPr>
              <w:t>ą</w:t>
            </w:r>
            <w:r w:rsidRPr="00AA480A">
              <w:rPr>
                <w:rFonts w:ascii="Times New Roman" w:hAnsi="Times New Roman" w:cs="Times New Roman"/>
              </w:rPr>
              <w:t xml:space="preserve"> neprivilegijuoto diegimo proces</w:t>
            </w:r>
            <w:r w:rsidRPr="00AA480A">
              <w:rPr>
                <w:rFonts w:ascii="Times New Roman" w:hAnsi="Times New Roman" w:cs="Times New Roman" w:hint="eastAsia"/>
              </w:rPr>
              <w:t>ą</w:t>
            </w:r>
            <w:r w:rsidRPr="00AA480A">
              <w:rPr>
                <w:rFonts w:ascii="Times New Roman" w:hAnsi="Times New Roman" w:cs="Times New Roman"/>
              </w:rPr>
              <w:t xml:space="preserve"> </w:t>
            </w:r>
            <w:r w:rsidRPr="00AA480A">
              <w:rPr>
                <w:rFonts w:ascii="Times New Roman" w:hAnsi="Times New Roman" w:cs="Times New Roman" w:hint="eastAsia"/>
              </w:rPr>
              <w:t>–</w:t>
            </w:r>
            <w:r w:rsidRPr="00AA480A">
              <w:rPr>
                <w:rFonts w:ascii="Times New Roman" w:hAnsi="Times New Roman" w:cs="Times New Roman"/>
              </w:rPr>
              <w:t xml:space="preserve"> nuo reikalavim</w:t>
            </w:r>
            <w:r w:rsidRPr="00AA480A">
              <w:rPr>
                <w:rFonts w:ascii="Times New Roman" w:hAnsi="Times New Roman" w:cs="Times New Roman" w:hint="eastAsia"/>
              </w:rPr>
              <w:t>ų</w:t>
            </w:r>
            <w:r w:rsidRPr="00AA480A">
              <w:rPr>
                <w:rFonts w:ascii="Times New Roman" w:hAnsi="Times New Roman" w:cs="Times New Roman"/>
              </w:rPr>
              <w:t>, konfig</w:t>
            </w:r>
            <w:r w:rsidRPr="00AA480A">
              <w:rPr>
                <w:rFonts w:ascii="Times New Roman" w:hAnsi="Times New Roman" w:cs="Times New Roman" w:hint="eastAsia"/>
              </w:rPr>
              <w:t>ū</w:t>
            </w:r>
            <w:r w:rsidRPr="00AA480A">
              <w:rPr>
                <w:rFonts w:ascii="Times New Roman" w:hAnsi="Times New Roman" w:cs="Times New Roman"/>
              </w:rPr>
              <w:t>racijos iki patikrinimo veiksm</w:t>
            </w:r>
            <w:r w:rsidRPr="00AA480A">
              <w:rPr>
                <w:rFonts w:ascii="Times New Roman" w:hAnsi="Times New Roman" w:cs="Times New Roman" w:hint="eastAsia"/>
              </w:rPr>
              <w:t>ų</w:t>
            </w:r>
            <w:r w:rsidRPr="00AA480A">
              <w:rPr>
                <w:rFonts w:ascii="Times New Roman" w:hAnsi="Times New Roman" w:cs="Times New Roman"/>
              </w:rPr>
              <w:t>.</w:t>
            </w:r>
          </w:p>
        </w:tc>
      </w:tr>
    </w:tbl>
    <w:p w14:paraId="66EDA790" w14:textId="77777777" w:rsidR="00FB6794" w:rsidRDefault="00FB6794" w:rsidP="0157A43A">
      <w:pPr>
        <w:rPr>
          <w:rFonts w:ascii="Times New Roman" w:hAnsi="Times New Roman" w:cs="Times New Roman"/>
        </w:rPr>
      </w:pPr>
    </w:p>
    <w:p w14:paraId="12FF8A82" w14:textId="4F97943C" w:rsidR="00430018" w:rsidRDefault="00430018">
      <w:pPr>
        <w:pStyle w:val="Heading1"/>
      </w:pPr>
      <w:bookmarkStart w:id="33" w:name="_Toc204067386"/>
      <w:r w:rsidRPr="00103A8E">
        <w:lastRenderedPageBreak/>
        <w:t xml:space="preserve">SPP </w:t>
      </w:r>
      <w:r w:rsidRPr="44D49E6F">
        <w:t>stebėsenos sprendimo</w:t>
      </w:r>
      <w:r w:rsidR="008B3EC3">
        <w:t xml:space="preserve"> </w:t>
      </w:r>
      <w:r w:rsidR="008B3EC3" w:rsidRPr="008B3EC3">
        <w:t>priimtinumo kriterijai</w:t>
      </w:r>
      <w:bookmarkEnd w:id="33"/>
    </w:p>
    <w:p w14:paraId="12A9B41C" w14:textId="3BE7B93B" w:rsidR="000245A5" w:rsidRDefault="000245A5" w:rsidP="000245A5">
      <w:pPr>
        <w:rPr>
          <w:rFonts w:ascii="Times New Roman" w:hAnsi="Times New Roman" w:cs="Times New Roman"/>
        </w:rPr>
      </w:pPr>
      <w:r w:rsidRPr="12FB39DF">
        <w:rPr>
          <w:rFonts w:ascii="Times New Roman" w:hAnsi="Times New Roman" w:cs="Times New Roman"/>
        </w:rPr>
        <w:t>Šiame skirsnyje aprašyti stebėsenos sprendimo programinės įrangos priimtinumo kriterijai pagal naudojimo atvejų rinkinį, kuriuos Pardavėjas turėtų pademonstruoti pirkimo procedūros metu</w:t>
      </w:r>
      <w:r w:rsidR="00276611" w:rsidRPr="12FB39DF">
        <w:rPr>
          <w:rFonts w:ascii="Times New Roman" w:hAnsi="Times New Roman" w:cs="Times New Roman"/>
        </w:rPr>
        <w:t xml:space="preserve">. Pardavėjo demonstracijai skirtas laikas </w:t>
      </w:r>
      <w:r w:rsidR="009E5277" w:rsidRPr="12FB39DF">
        <w:rPr>
          <w:rFonts w:ascii="Times New Roman" w:hAnsi="Times New Roman" w:cs="Times New Roman"/>
        </w:rPr>
        <w:t>iki 1,5 valandos (90 minučių)</w:t>
      </w:r>
      <w:r w:rsidRPr="12FB39DF">
        <w:rPr>
          <w:rFonts w:ascii="Times New Roman" w:hAnsi="Times New Roman" w:cs="Times New Roman"/>
        </w:rPr>
        <w:t>:</w:t>
      </w:r>
    </w:p>
    <w:p w14:paraId="4D935A75" w14:textId="77777777" w:rsidR="009E5277" w:rsidRPr="00AA480A" w:rsidRDefault="009E5277" w:rsidP="000245A5">
      <w:pPr>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5"/>
        <w:gridCol w:w="3000"/>
        <w:gridCol w:w="6120"/>
      </w:tblGrid>
      <w:tr w:rsidR="1650E7E1" w14:paraId="29AD685F"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DC5CE09" w14:textId="32302DB3"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b/>
                <w:bCs/>
                <w:color w:val="000000" w:themeColor="text1"/>
              </w:rPr>
              <w:t>Nr.</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DFA97D7" w14:textId="67438EEE"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b/>
                <w:bCs/>
                <w:color w:val="000000" w:themeColor="text1"/>
              </w:rPr>
              <w:t>Naudojimo atvejai</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029A1A7" w14:textId="39ADF11A"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b/>
                <w:bCs/>
                <w:color w:val="000000" w:themeColor="text1"/>
              </w:rPr>
              <w:t>Priimtinumo kriterijai</w:t>
            </w:r>
          </w:p>
        </w:tc>
      </w:tr>
      <w:tr w:rsidR="1650E7E1" w14:paraId="4297B4F1"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30C0701" w14:textId="2CA20843"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1</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372E0A3C" w14:textId="3B242A49"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Stebėsenos sprendimo įrankio diegimas ir stebėjimo švieslentės</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A09FF75" w14:textId="0140682B"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įdiegti įrankį (gali būti </w:t>
            </w:r>
            <w:proofErr w:type="spellStart"/>
            <w:r w:rsidRPr="1650E7E1">
              <w:rPr>
                <w:rFonts w:ascii="Times New Roman" w:eastAsia="Times New Roman" w:hAnsi="Times New Roman" w:cs="Times New Roman"/>
                <w:color w:val="000000" w:themeColor="text1"/>
              </w:rPr>
              <w:t>SaaS</w:t>
            </w:r>
            <w:proofErr w:type="spellEnd"/>
            <w:r w:rsidRPr="1650E7E1">
              <w:rPr>
                <w:rFonts w:ascii="Times New Roman" w:eastAsia="Times New Roman" w:hAnsi="Times New Roman" w:cs="Times New Roman"/>
                <w:color w:val="000000" w:themeColor="text1"/>
              </w:rPr>
              <w:t xml:space="preserve"> sprendimas) ir pateikti skirtingas švieslentes/peržiūras pagal skirtingus IT infrastruktūros sluoksnius (programos, duomenų bazių platformos, infrastruktūra).   </w:t>
            </w:r>
          </w:p>
          <w:p w14:paraId="38DE8649" w14:textId="67BEC5DD"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sukurti stebėjimo skydeliai su reikiamomis metrikomis programų, duomenų bazių platformų ir infrastruktūros stebėsenai. </w:t>
            </w:r>
          </w:p>
        </w:tc>
      </w:tr>
      <w:tr w:rsidR="1650E7E1" w14:paraId="41B0F155"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7C37FD9" w14:textId="4A4D4E11"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2</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4BF8A8E" w14:textId="5697B2CF"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Stebėsenos sprendimo agento diegimas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2227427" w14:textId="13781252"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agentas turi būti įdiegiamas į operacinę </w:t>
            </w:r>
            <w:r w:rsidRPr="00E953A0">
              <w:rPr>
                <w:rFonts w:ascii="Times New Roman" w:eastAsia="Times New Roman" w:hAnsi="Times New Roman" w:cs="Times New Roman"/>
                <w:color w:val="000000" w:themeColor="text1"/>
              </w:rPr>
              <w:t xml:space="preserve">sistemą, kokia naudojama VSSA  (pvz. Windows, Linux) ir </w:t>
            </w:r>
            <w:proofErr w:type="spellStart"/>
            <w:r w:rsidRPr="00E953A0">
              <w:rPr>
                <w:rFonts w:ascii="Times New Roman" w:eastAsia="Times New Roman" w:hAnsi="Times New Roman" w:cs="Times New Roman"/>
                <w:color w:val="000000" w:themeColor="text1"/>
              </w:rPr>
              <w:t>Kubernetes</w:t>
            </w:r>
            <w:proofErr w:type="spellEnd"/>
            <w:r w:rsidRPr="00E953A0">
              <w:rPr>
                <w:rFonts w:ascii="Times New Roman" w:eastAsia="Times New Roman" w:hAnsi="Times New Roman" w:cs="Times New Roman"/>
                <w:color w:val="000000" w:themeColor="text1"/>
              </w:rPr>
              <w:t xml:space="preserve"> platformą (pvz. </w:t>
            </w:r>
            <w:proofErr w:type="spellStart"/>
            <w:r w:rsidRPr="00E953A0">
              <w:rPr>
                <w:rFonts w:ascii="Times New Roman" w:eastAsia="Times New Roman" w:hAnsi="Times New Roman" w:cs="Times New Roman"/>
                <w:color w:val="000000" w:themeColor="text1"/>
              </w:rPr>
              <w:t>Red</w:t>
            </w:r>
            <w:proofErr w:type="spellEnd"/>
            <w:r w:rsidRPr="00E953A0">
              <w:rPr>
                <w:rFonts w:ascii="Times New Roman" w:eastAsia="Times New Roman" w:hAnsi="Times New Roman" w:cs="Times New Roman"/>
                <w:color w:val="000000" w:themeColor="text1"/>
              </w:rPr>
              <w:t xml:space="preserve"> </w:t>
            </w:r>
            <w:proofErr w:type="spellStart"/>
            <w:r w:rsidRPr="00E953A0">
              <w:rPr>
                <w:rFonts w:ascii="Times New Roman" w:eastAsia="Times New Roman" w:hAnsi="Times New Roman" w:cs="Times New Roman"/>
                <w:color w:val="000000" w:themeColor="text1"/>
              </w:rPr>
              <w:t>Hat</w:t>
            </w:r>
            <w:proofErr w:type="spellEnd"/>
            <w:r w:rsidRPr="00E953A0">
              <w:rPr>
                <w:rFonts w:ascii="Times New Roman" w:eastAsia="Times New Roman" w:hAnsi="Times New Roman" w:cs="Times New Roman"/>
                <w:color w:val="000000" w:themeColor="text1"/>
              </w:rPr>
              <w:t xml:space="preserve"> </w:t>
            </w:r>
            <w:proofErr w:type="spellStart"/>
            <w:r w:rsidRPr="00E953A0">
              <w:rPr>
                <w:rFonts w:ascii="Times New Roman" w:eastAsia="Times New Roman" w:hAnsi="Times New Roman" w:cs="Times New Roman"/>
                <w:color w:val="000000" w:themeColor="text1"/>
              </w:rPr>
              <w:t>OpenShift</w:t>
            </w:r>
            <w:proofErr w:type="spellEnd"/>
            <w:r w:rsidRPr="00E953A0">
              <w:rPr>
                <w:rFonts w:ascii="Times New Roman" w:eastAsia="Times New Roman" w:hAnsi="Times New Roman" w:cs="Times New Roman"/>
                <w:color w:val="000000" w:themeColor="text1"/>
              </w:rPr>
              <w:t>)</w:t>
            </w:r>
          </w:p>
          <w:p w14:paraId="3C265DC3" w14:textId="36B205C3"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Rezultatas: agentas įdiegtas naudojant paprastus metodus, pageidautina (bet ne privaloma) be žmogaus įsikišimo.</w:t>
            </w:r>
          </w:p>
        </w:tc>
      </w:tr>
      <w:tr w:rsidR="1650E7E1" w14:paraId="2D750E5D"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119FB23" w14:textId="21AA5A98"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3</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323160A1" w14:textId="5D828EA2"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Stebėsenos sprendimo pritaikymas </w:t>
            </w:r>
            <w:proofErr w:type="spellStart"/>
            <w:r w:rsidRPr="1650E7E1">
              <w:rPr>
                <w:rFonts w:ascii="Times New Roman" w:eastAsia="Times New Roman" w:hAnsi="Times New Roman" w:cs="Times New Roman"/>
                <w:color w:val="000000" w:themeColor="text1"/>
              </w:rPr>
              <w:t>Kubernetes</w:t>
            </w:r>
            <w:proofErr w:type="spellEnd"/>
            <w:r w:rsidRPr="1650E7E1">
              <w:rPr>
                <w:rFonts w:ascii="Times New Roman" w:eastAsia="Times New Roman" w:hAnsi="Times New Roman" w:cs="Times New Roman"/>
                <w:color w:val="000000" w:themeColor="text1"/>
              </w:rPr>
              <w:t xml:space="preserve"> platformos ir virtualios mašinos stebėsenai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7417D1E" w14:textId="12837E98"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įdiegtas (žr. kriterijus #2) reikalavimo operacinėje sistemoje ir </w:t>
            </w:r>
            <w:proofErr w:type="spellStart"/>
            <w:r w:rsidRPr="1650E7E1">
              <w:rPr>
                <w:rFonts w:ascii="Times New Roman" w:eastAsia="Times New Roman" w:hAnsi="Times New Roman" w:cs="Times New Roman"/>
                <w:color w:val="000000" w:themeColor="text1"/>
              </w:rPr>
              <w:t>Kubernetes</w:t>
            </w:r>
            <w:proofErr w:type="spellEnd"/>
            <w:r w:rsidRPr="1650E7E1">
              <w:rPr>
                <w:rFonts w:ascii="Times New Roman" w:eastAsia="Times New Roman" w:hAnsi="Times New Roman" w:cs="Times New Roman"/>
                <w:color w:val="000000" w:themeColor="text1"/>
              </w:rPr>
              <w:t xml:space="preserve"> platformoje turi pateikti detalią infrastruktūros būklės stebėseną, naudoti agentą.</w:t>
            </w:r>
          </w:p>
          <w:p w14:paraId="61FBE73D" w14:textId="14CB1D81"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sprendimas pateikia metaduomenis, įvykius ir metrikas, matomas švieslentėje/peržiūrose (žr. kriterijus #1). </w:t>
            </w:r>
          </w:p>
        </w:tc>
      </w:tr>
      <w:tr w:rsidR="1650E7E1" w14:paraId="3E0282A6"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2754A90" w14:textId="142D1108" w:rsidR="1650E7E1" w:rsidRDefault="1650E7E1" w:rsidP="1650E7E1">
            <w:pPr>
              <w:spacing w:line="276" w:lineRule="auto"/>
              <w:jc w:val="center"/>
              <w:rPr>
                <w:rFonts w:ascii="Times New Roman" w:eastAsia="Times New Roman" w:hAnsi="Times New Roman" w:cs="Times New Roman"/>
                <w:color w:val="000000" w:themeColor="text1"/>
              </w:rPr>
            </w:pPr>
            <w:bookmarkStart w:id="34" w:name="_Hlk205991524"/>
            <w:r w:rsidRPr="1650E7E1">
              <w:rPr>
                <w:rFonts w:ascii="Times New Roman" w:eastAsia="Times New Roman" w:hAnsi="Times New Roman" w:cs="Times New Roman"/>
                <w:color w:val="000000" w:themeColor="text1"/>
              </w:rPr>
              <w:t>4</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F967706" w14:textId="394A3449"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Microsoft .NET paslaugų programos stebėjimas   </w:t>
            </w:r>
          </w:p>
          <w:p w14:paraId="40F56BDD" w14:textId="7AB55E3A"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9602E39" w14:textId="16DEA147"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įdiegti agentą (žr. kriterijus #2) į serverį (virtualią mašiną), kuriame veikia </w:t>
            </w:r>
            <w:r w:rsidRPr="00275EAE">
              <w:rPr>
                <w:rFonts w:ascii="Times New Roman" w:eastAsia="Times New Roman" w:hAnsi="Times New Roman" w:cs="Times New Roman"/>
                <w:color w:val="000000" w:themeColor="text1"/>
              </w:rPr>
              <w:t>Microsoft .NET (VSSA SPP platformoje naudojama programavimo kalba). Neturi</w:t>
            </w:r>
            <w:r w:rsidRPr="1650E7E1">
              <w:rPr>
                <w:rFonts w:ascii="Times New Roman" w:eastAsia="Times New Roman" w:hAnsi="Times New Roman" w:cs="Times New Roman"/>
                <w:color w:val="000000" w:themeColor="text1"/>
              </w:rPr>
              <w:t xml:space="preserve"> būti reikalingi kodo ar programos bibliotekų pakeitimai – viskas padaroma per agentą.   </w:t>
            </w:r>
          </w:p>
          <w:p w14:paraId="40FD07C8" w14:textId="3A1A9A74"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stebimi Microsoft .NET procesai, rodomos procesų metrikos, įeinančios užklausos ir programos topologijos duomenys. </w:t>
            </w:r>
          </w:p>
        </w:tc>
      </w:tr>
      <w:bookmarkEnd w:id="34"/>
      <w:tr w:rsidR="1650E7E1" w14:paraId="6D1BC7FC"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7797D2E" w14:textId="11A0FAE1"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5</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EB3BB09" w14:textId="7D93895F" w:rsidR="1650E7E1" w:rsidRDefault="1650E7E1" w:rsidP="1650E7E1">
            <w:pPr>
              <w:spacing w:line="276" w:lineRule="auto"/>
              <w:jc w:val="center"/>
              <w:rPr>
                <w:rFonts w:ascii="Times New Roman" w:eastAsia="Times New Roman" w:hAnsi="Times New Roman" w:cs="Times New Roman"/>
                <w:color w:val="000000" w:themeColor="text1"/>
              </w:rPr>
            </w:pPr>
            <w:proofErr w:type="spellStart"/>
            <w:r w:rsidRPr="1650E7E1">
              <w:rPr>
                <w:rFonts w:ascii="Times New Roman" w:eastAsia="Times New Roman" w:hAnsi="Times New Roman" w:cs="Times New Roman"/>
                <w:color w:val="000000" w:themeColor="text1"/>
              </w:rPr>
              <w:t>PostgreSQL</w:t>
            </w:r>
            <w:proofErr w:type="spellEnd"/>
            <w:r w:rsidRPr="1650E7E1">
              <w:rPr>
                <w:rFonts w:ascii="Times New Roman" w:eastAsia="Times New Roman" w:hAnsi="Times New Roman" w:cs="Times New Roman"/>
                <w:color w:val="000000" w:themeColor="text1"/>
              </w:rPr>
              <w:t xml:space="preserve"> NET duomenų bazės stebėjimas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5A60C52" w14:textId="23C33612" w:rsidR="1650E7E1" w:rsidRDefault="1650E7E1" w:rsidP="1650E7E1">
            <w:pPr>
              <w:spacing w:line="276" w:lineRule="auto"/>
              <w:rPr>
                <w:rFonts w:ascii="Times New Roman" w:eastAsia="Times New Roman" w:hAnsi="Times New Roman" w:cs="Times New Roman"/>
                <w:color w:val="000000" w:themeColor="text1"/>
              </w:rPr>
            </w:pPr>
            <w:r w:rsidRPr="00275EAE">
              <w:rPr>
                <w:rFonts w:ascii="Times New Roman" w:eastAsia="Times New Roman" w:hAnsi="Times New Roman" w:cs="Times New Roman"/>
                <w:color w:val="000000" w:themeColor="text1"/>
              </w:rPr>
              <w:t xml:space="preserve">Tikslas: sprendimas turi pasiūlyti skirtingus </w:t>
            </w:r>
            <w:proofErr w:type="spellStart"/>
            <w:r w:rsidRPr="00275EAE">
              <w:rPr>
                <w:rFonts w:ascii="Times New Roman" w:eastAsia="Times New Roman" w:hAnsi="Times New Roman" w:cs="Times New Roman"/>
                <w:color w:val="000000" w:themeColor="text1"/>
              </w:rPr>
              <w:t>PostgreSQL</w:t>
            </w:r>
            <w:proofErr w:type="spellEnd"/>
            <w:r w:rsidRPr="00275EAE">
              <w:rPr>
                <w:rFonts w:ascii="Times New Roman" w:eastAsia="Times New Roman" w:hAnsi="Times New Roman" w:cs="Times New Roman"/>
                <w:color w:val="000000" w:themeColor="text1"/>
              </w:rPr>
              <w:t xml:space="preserve"> (VSSA SPP platformoje naudojama programavimo kalba) </w:t>
            </w:r>
            <w:r w:rsidRPr="00275EAE">
              <w:rPr>
                <w:rFonts w:ascii="Times New Roman" w:eastAsia="Times New Roman" w:hAnsi="Times New Roman" w:cs="Times New Roman"/>
                <w:color w:val="000000" w:themeColor="text1"/>
              </w:rPr>
              <w:lastRenderedPageBreak/>
              <w:t>stebėjimo būdus, naudojant paslaugas, kurios bendrauja su duomenų baze ir stebi jos būklę.</w:t>
            </w:r>
            <w:r w:rsidRPr="1650E7E1">
              <w:rPr>
                <w:rFonts w:ascii="Times New Roman" w:eastAsia="Times New Roman" w:hAnsi="Times New Roman" w:cs="Times New Roman"/>
                <w:color w:val="000000" w:themeColor="text1"/>
              </w:rPr>
              <w:t xml:space="preserve">   </w:t>
            </w:r>
          </w:p>
          <w:p w14:paraId="6276C00B" w14:textId="43F8C5A2"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duomenų bazės SQL užklausos matomos žurnaluose, duomenų bazės sveikatos metrikos pateikiamos sistemoje. </w:t>
            </w:r>
          </w:p>
        </w:tc>
      </w:tr>
      <w:tr w:rsidR="1650E7E1" w14:paraId="254C8EED"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49F5D44" w14:textId="26CC5554"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lastRenderedPageBreak/>
              <w:t>6</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1038A99" w14:textId="2D899217"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Įvykis (incidentas) stebėsenos sprendime, sukeltas anomalijos ir analizuotas dirbtiniu intelektu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9573B63" w14:textId="1D9D593F"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naudoti dirbtiniu intelektu pagrįstą analizę anomalijoms aptikti.   </w:t>
            </w:r>
          </w:p>
          <w:p w14:paraId="1C3FA246" w14:textId="07250A66"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sprendimas pateikia incidento ataskaitą su galimai identifikuota pagrindine incidento priežastimi (angl. </w:t>
            </w:r>
            <w:proofErr w:type="spellStart"/>
            <w:r w:rsidRPr="1650E7E1">
              <w:rPr>
                <w:rFonts w:ascii="Times New Roman" w:eastAsia="Times New Roman" w:hAnsi="Times New Roman" w:cs="Times New Roman"/>
                <w:color w:val="000000" w:themeColor="text1"/>
              </w:rPr>
              <w:t>root</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cause</w:t>
            </w:r>
            <w:proofErr w:type="spellEnd"/>
            <w:r w:rsidRPr="1650E7E1">
              <w:rPr>
                <w:rFonts w:ascii="Times New Roman" w:eastAsia="Times New Roman" w:hAnsi="Times New Roman" w:cs="Times New Roman"/>
                <w:color w:val="000000" w:themeColor="text1"/>
              </w:rPr>
              <w:t xml:space="preserve">). </w:t>
            </w:r>
          </w:p>
        </w:tc>
      </w:tr>
      <w:tr w:rsidR="1650E7E1" w14:paraId="24D730D9"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D24D3B7" w14:textId="20696EC9"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7</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555F956" w14:textId="200A0F6E"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Automatinis bilieto (angl. </w:t>
            </w:r>
            <w:proofErr w:type="spellStart"/>
            <w:r w:rsidRPr="1650E7E1">
              <w:rPr>
                <w:rFonts w:ascii="Times New Roman" w:eastAsia="Times New Roman" w:hAnsi="Times New Roman" w:cs="Times New Roman"/>
                <w:color w:val="000000" w:themeColor="text1"/>
              </w:rPr>
              <w:t>ticket</w:t>
            </w:r>
            <w:proofErr w:type="spellEnd"/>
            <w:r w:rsidRPr="1650E7E1">
              <w:rPr>
                <w:rFonts w:ascii="Times New Roman" w:eastAsia="Times New Roman" w:hAnsi="Times New Roman" w:cs="Times New Roman"/>
                <w:color w:val="000000" w:themeColor="text1"/>
              </w:rPr>
              <w:t xml:space="preserve">) kūrimas </w:t>
            </w:r>
            <w:proofErr w:type="spellStart"/>
            <w:r w:rsidRPr="1650E7E1">
              <w:rPr>
                <w:rFonts w:ascii="Times New Roman" w:eastAsia="Times New Roman" w:hAnsi="Times New Roman" w:cs="Times New Roman"/>
                <w:color w:val="000000" w:themeColor="text1"/>
              </w:rPr>
              <w:t>Atlassian</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Jira</w:t>
            </w:r>
            <w:proofErr w:type="spellEnd"/>
            <w:r w:rsidRPr="1650E7E1">
              <w:rPr>
                <w:rFonts w:ascii="Times New Roman" w:eastAsia="Times New Roman" w:hAnsi="Times New Roman" w:cs="Times New Roman"/>
                <w:color w:val="000000" w:themeColor="text1"/>
              </w:rPr>
              <w:t xml:space="preserve"> sistemoje arba el. laiško siuntimas   </w:t>
            </w:r>
          </w:p>
          <w:p w14:paraId="4B3FA166" w14:textId="2D1CC197"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D80BE00" w14:textId="41DDF3BF"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būti integruotas su </w:t>
            </w:r>
            <w:proofErr w:type="spellStart"/>
            <w:r w:rsidRPr="1650E7E1">
              <w:rPr>
                <w:rFonts w:ascii="Times New Roman" w:eastAsia="Times New Roman" w:hAnsi="Times New Roman" w:cs="Times New Roman"/>
                <w:color w:val="000000" w:themeColor="text1"/>
              </w:rPr>
              <w:t>Atlassian</w:t>
            </w:r>
            <w:proofErr w:type="spellEnd"/>
            <w:r w:rsidRPr="1650E7E1">
              <w:rPr>
                <w:rFonts w:ascii="Times New Roman" w:eastAsia="Times New Roman" w:hAnsi="Times New Roman" w:cs="Times New Roman"/>
                <w:color w:val="000000" w:themeColor="text1"/>
              </w:rPr>
              <w:t xml:space="preserve"> </w:t>
            </w:r>
            <w:proofErr w:type="spellStart"/>
            <w:r w:rsidRPr="00275EAE">
              <w:rPr>
                <w:rFonts w:ascii="Times New Roman" w:eastAsia="Times New Roman" w:hAnsi="Times New Roman" w:cs="Times New Roman"/>
                <w:color w:val="000000" w:themeColor="text1"/>
              </w:rPr>
              <w:t>Jira</w:t>
            </w:r>
            <w:proofErr w:type="spellEnd"/>
            <w:r w:rsidRPr="00275EAE">
              <w:rPr>
                <w:rFonts w:ascii="Times New Roman" w:eastAsia="Times New Roman" w:hAnsi="Times New Roman" w:cs="Times New Roman"/>
                <w:color w:val="000000" w:themeColor="text1"/>
              </w:rPr>
              <w:t xml:space="preserve"> (VSSA naudojama incidentų valdymo platforma) arba el. pašto sistema.</w:t>
            </w:r>
            <w:r w:rsidRPr="1650E7E1">
              <w:rPr>
                <w:rFonts w:ascii="Times New Roman" w:eastAsia="Times New Roman" w:hAnsi="Times New Roman" w:cs="Times New Roman"/>
                <w:color w:val="000000" w:themeColor="text1"/>
              </w:rPr>
              <w:t xml:space="preserve">   </w:t>
            </w:r>
          </w:p>
          <w:p w14:paraId="61073676" w14:textId="32E9A587"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įvykus incidentui, siunčiami pranešimai apie incidentą į </w:t>
            </w:r>
            <w:proofErr w:type="spellStart"/>
            <w:r w:rsidRPr="1650E7E1">
              <w:rPr>
                <w:rFonts w:ascii="Times New Roman" w:eastAsia="Times New Roman" w:hAnsi="Times New Roman" w:cs="Times New Roman"/>
                <w:color w:val="000000" w:themeColor="text1"/>
              </w:rPr>
              <w:t>Atlassian</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Jira</w:t>
            </w:r>
            <w:proofErr w:type="spellEnd"/>
            <w:r w:rsidRPr="1650E7E1">
              <w:rPr>
                <w:rFonts w:ascii="Times New Roman" w:eastAsia="Times New Roman" w:hAnsi="Times New Roman" w:cs="Times New Roman"/>
                <w:color w:val="000000" w:themeColor="text1"/>
              </w:rPr>
              <w:t xml:space="preserve"> (sukuriamas bilietas su incidento detalėmis) arba el. paštu (siunčiamas el. laiškas su incidento detalėmis). </w:t>
            </w:r>
          </w:p>
          <w:p w14:paraId="5E1814E7" w14:textId="4A103D41"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r>
      <w:tr w:rsidR="1650E7E1" w14:paraId="385FBB74"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929A5F5" w14:textId="7663B80F"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8</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69C8B55" w14:textId="29A585F4"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Vartotojo sesijos atkūrimas (angl. </w:t>
            </w:r>
            <w:proofErr w:type="spellStart"/>
            <w:r w:rsidRPr="1650E7E1">
              <w:rPr>
                <w:rFonts w:ascii="Times New Roman" w:eastAsia="Times New Roman" w:hAnsi="Times New Roman" w:cs="Times New Roman"/>
                <w:color w:val="000000" w:themeColor="text1"/>
              </w:rPr>
              <w:t>session</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replay</w:t>
            </w:r>
            <w:proofErr w:type="spellEnd"/>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0DE40AAF" w14:textId="3BBCAA3D"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Tikslas: demonstruoti galimybę peržiūrėti vartotojo sesijos atkūrimą stebėsenos sprendime.</w:t>
            </w:r>
          </w:p>
          <w:p w14:paraId="73D1B92A" w14:textId="6970F5BA"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Naudojamas JavaScript (arba lygiavertis) agentas , kuris automatiškai įterpiamas į pasirinktos programos veiklą.   </w:t>
            </w:r>
          </w:p>
          <w:p w14:paraId="64E8A87D" w14:textId="68F627C8"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Rezultatas: stebėsenos sprendimo pagalba atkuriami ir pakartojami vartotojo veiksmai žingsnis po žingsnio.</w:t>
            </w:r>
          </w:p>
        </w:tc>
      </w:tr>
      <w:tr w:rsidR="1650E7E1" w14:paraId="74C4D2D0"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6EFF1E3" w14:textId="4C285672"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9</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C123B3E" w14:textId="54BCA824"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Transakcijos sekimas nuo vartotojo sąsajos (angl. </w:t>
            </w:r>
            <w:proofErr w:type="spellStart"/>
            <w:r w:rsidRPr="1650E7E1">
              <w:rPr>
                <w:rFonts w:ascii="Times New Roman" w:eastAsia="Times New Roman" w:hAnsi="Times New Roman" w:cs="Times New Roman"/>
                <w:color w:val="000000" w:themeColor="text1"/>
              </w:rPr>
              <w:t>frontend</w:t>
            </w:r>
            <w:proofErr w:type="spellEnd"/>
            <w:r w:rsidRPr="1650E7E1">
              <w:rPr>
                <w:rFonts w:ascii="Times New Roman" w:eastAsia="Times New Roman" w:hAnsi="Times New Roman" w:cs="Times New Roman"/>
                <w:color w:val="000000" w:themeColor="text1"/>
              </w:rPr>
              <w:t xml:space="preserve">) iki duomenų bazės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9AD3DD5" w14:textId="6D1B1C8F"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sekti visą kelią nuo mygtuko paspaudimo vartotojo naršyklėje iki duomenų bazės užklausos. Tai turi vykti automatiškai, be papildomos konfigūracijos.   </w:t>
            </w:r>
          </w:p>
          <w:p w14:paraId="67476182" w14:textId="187B9F48"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sprendime visa transakcija yra sekama ir pateikiami greitaveikos duomenys: naršyklė → vartotojo sąsajos → vidinių sistemų (angl. </w:t>
            </w:r>
            <w:proofErr w:type="spellStart"/>
            <w:r w:rsidRPr="1650E7E1">
              <w:rPr>
                <w:rFonts w:ascii="Times New Roman" w:eastAsia="Times New Roman" w:hAnsi="Times New Roman" w:cs="Times New Roman"/>
                <w:color w:val="000000" w:themeColor="text1"/>
              </w:rPr>
              <w:t>backend</w:t>
            </w:r>
            <w:proofErr w:type="spellEnd"/>
            <w:r w:rsidRPr="1650E7E1">
              <w:rPr>
                <w:rFonts w:ascii="Times New Roman" w:eastAsia="Times New Roman" w:hAnsi="Times New Roman" w:cs="Times New Roman"/>
                <w:color w:val="000000" w:themeColor="text1"/>
              </w:rPr>
              <w:t xml:space="preserve">) → duomenų bazė. </w:t>
            </w:r>
          </w:p>
          <w:p w14:paraId="3975FD2F" w14:textId="0A9CCA4C"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r>
      <w:tr w:rsidR="1650E7E1" w14:paraId="31DA9BFB"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6E98C21" w14:textId="13C351C4"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10</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DC59C4B" w14:textId="076575EA"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Paslaugų našumo analizė   </w:t>
            </w:r>
          </w:p>
          <w:p w14:paraId="20AF9729" w14:textId="104E26E6" w:rsidR="1650E7E1" w:rsidRDefault="1650E7E1" w:rsidP="1650E7E1">
            <w:pPr>
              <w:spacing w:line="276" w:lineRule="auto"/>
              <w:jc w:val="center"/>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6C3F02B" w14:textId="0E6233BF"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suteikti skirtingus paslaugų greitaveikos  analizės metodus.   </w:t>
            </w:r>
          </w:p>
          <w:p w14:paraId="3173D778" w14:textId="2D3CB1D4" w:rsidR="1650E7E1" w:rsidRDefault="1650E7E1" w:rsidP="1650E7E1">
            <w:pPr>
              <w:spacing w:line="276" w:lineRule="auto"/>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lastRenderedPageBreak/>
              <w:t xml:space="preserve">Rezultatas: stebėsenos sprendimas geba atlikti analizę tiek kodo lygmenyje, tiek tarp skirtingų sistemų, pateikiant greitaveikos statistiką. </w:t>
            </w:r>
          </w:p>
          <w:p w14:paraId="08A2CA76" w14:textId="077D04E4" w:rsidR="1650E7E1" w:rsidRDefault="1650E7E1" w:rsidP="1650E7E1">
            <w:pPr>
              <w:spacing w:line="276" w:lineRule="auto"/>
              <w:rPr>
                <w:rFonts w:ascii="Times New Roman" w:eastAsia="Times New Roman" w:hAnsi="Times New Roman" w:cs="Times New Roman"/>
                <w:color w:val="000000" w:themeColor="text1"/>
              </w:rPr>
            </w:pPr>
          </w:p>
        </w:tc>
      </w:tr>
    </w:tbl>
    <w:p w14:paraId="10B08070" w14:textId="3938A278" w:rsidR="008B3EC3" w:rsidRPr="008B3EC3" w:rsidRDefault="008B3EC3" w:rsidP="00AA480A"/>
    <w:p w14:paraId="145AAC53" w14:textId="0EF5525A" w:rsidR="0055094C" w:rsidRDefault="60926169" w:rsidP="00AA480A">
      <w:pPr>
        <w:pStyle w:val="Heading1"/>
        <w:rPr>
          <w:rFonts w:ascii="Times New Roman" w:eastAsia="Times New Roman" w:hAnsi="Times New Roman" w:cs="Times New Roman"/>
          <w:b/>
          <w:bCs/>
          <w:sz w:val="32"/>
          <w:szCs w:val="32"/>
        </w:rPr>
      </w:pPr>
      <w:bookmarkStart w:id="35" w:name="_Toc204067387"/>
      <w:r>
        <w:t xml:space="preserve">SPP </w:t>
      </w:r>
      <w:r w:rsidR="49A88F36">
        <w:t xml:space="preserve">stebėsenos sprendimo </w:t>
      </w:r>
      <w:r>
        <w:t>programinės įrangos licencijų reikalavimai</w:t>
      </w:r>
      <w:bookmarkEnd w:id="35"/>
      <w:r>
        <w:t xml:space="preserve"> </w:t>
      </w:r>
    </w:p>
    <w:p w14:paraId="55B5D2E6" w14:textId="77777777" w:rsidR="0055094C" w:rsidRPr="0055094C" w:rsidRDefault="0055094C" w:rsidP="0157A43A">
      <w:pPr>
        <w:rPr>
          <w:rFonts w:ascii="Times New Roman" w:hAnsi="Times New Roman" w:cs="Times New Roman"/>
        </w:rPr>
      </w:pPr>
    </w:p>
    <w:p w14:paraId="4A9FF48E" w14:textId="16C64B0A" w:rsidR="0055094C" w:rsidRPr="0055094C" w:rsidRDefault="5DF1A185" w:rsidP="0157A43A">
      <w:pPr>
        <w:numPr>
          <w:ilvl w:val="0"/>
          <w:numId w:val="22"/>
        </w:numPr>
        <w:rPr>
          <w:rFonts w:ascii="Times New Roman" w:hAnsi="Times New Roman" w:cs="Times New Roman"/>
        </w:rPr>
      </w:pPr>
      <w:r w:rsidRPr="0157A43A">
        <w:rPr>
          <w:rFonts w:ascii="Times New Roman" w:hAnsi="Times New Roman" w:cs="Times New Roman"/>
          <w:b/>
          <w:bCs/>
        </w:rPr>
        <w:t>Stebėsenos</w:t>
      </w:r>
      <w:r w:rsidR="60926169" w:rsidRPr="0157A43A">
        <w:rPr>
          <w:rFonts w:ascii="Times New Roman" w:hAnsi="Times New Roman" w:cs="Times New Roman"/>
          <w:b/>
          <w:bCs/>
        </w:rPr>
        <w:t xml:space="preserve"> sprendimo licencijos</w:t>
      </w:r>
      <w:r w:rsidR="60926169" w:rsidRPr="0157A43A">
        <w:rPr>
          <w:rFonts w:ascii="Times New Roman" w:hAnsi="Times New Roman" w:cs="Times New Roman"/>
        </w:rPr>
        <w:t xml:space="preserve"> gali būti sukurtos ir eksploatuojamos naudojant atvirojo kodo programinę įrangą (tačiau tai nėra privaloma).</w:t>
      </w:r>
    </w:p>
    <w:p w14:paraId="2BEB20E7" w14:textId="41ABA3B0" w:rsidR="0055094C" w:rsidRPr="0055094C" w:rsidRDefault="002A5FB5" w:rsidP="002A5FB5">
      <w:pPr>
        <w:numPr>
          <w:ilvl w:val="0"/>
          <w:numId w:val="22"/>
        </w:numPr>
        <w:jc w:val="both"/>
        <w:rPr>
          <w:rFonts w:ascii="Times New Roman" w:hAnsi="Times New Roman" w:cs="Times New Roman"/>
        </w:rPr>
      </w:pPr>
      <w:r w:rsidRPr="002A5FB5">
        <w:rPr>
          <w:rFonts w:ascii="Times New Roman" w:hAnsi="Times New Roman" w:cs="Times New Roman"/>
          <w:b/>
          <w:bCs/>
        </w:rPr>
        <w:t>Siūlomos standartinės licencijos turi būti tinkamos SPP stebėsenos sprendimo įgyvendinimui, jo įdiegimui, kūrimui ir eksploatavimui debesijos infrastruktūrose</w:t>
      </w:r>
      <w:r w:rsidR="60926169" w:rsidRPr="65AC73E5">
        <w:rPr>
          <w:rFonts w:ascii="Times New Roman" w:hAnsi="Times New Roman" w:cs="Times New Roman"/>
        </w:rPr>
        <w:t>:</w:t>
      </w:r>
    </w:p>
    <w:p w14:paraId="765A058C" w14:textId="77777777" w:rsidR="0055094C" w:rsidRPr="0055094C" w:rsidRDefault="60926169" w:rsidP="0157A43A">
      <w:pPr>
        <w:numPr>
          <w:ilvl w:val="1"/>
          <w:numId w:val="22"/>
        </w:numPr>
        <w:rPr>
          <w:rFonts w:ascii="Times New Roman" w:hAnsi="Times New Roman" w:cs="Times New Roman"/>
        </w:rPr>
      </w:pPr>
      <w:r w:rsidRPr="0157A43A">
        <w:rPr>
          <w:rFonts w:ascii="Times New Roman" w:hAnsi="Times New Roman" w:cs="Times New Roman"/>
        </w:rPr>
        <w:t>VITC debesijos infrastruktūroje,</w:t>
      </w:r>
    </w:p>
    <w:p w14:paraId="7693BE92" w14:textId="0988930F" w:rsidR="0055094C" w:rsidRPr="0055094C" w:rsidRDefault="60926169" w:rsidP="0157A43A">
      <w:pPr>
        <w:numPr>
          <w:ilvl w:val="1"/>
          <w:numId w:val="22"/>
        </w:numPr>
        <w:rPr>
          <w:rFonts w:ascii="Times New Roman" w:hAnsi="Times New Roman" w:cs="Times New Roman"/>
        </w:rPr>
      </w:pPr>
      <w:r w:rsidRPr="0157A43A">
        <w:rPr>
          <w:rFonts w:ascii="Times New Roman" w:hAnsi="Times New Roman" w:cs="Times New Roman"/>
        </w:rPr>
        <w:t>Viešųjų debesijos paslaugų tiekėjų infrastruktūroje</w:t>
      </w:r>
      <w:r w:rsidR="006731CE">
        <w:rPr>
          <w:rFonts w:ascii="Times New Roman" w:hAnsi="Times New Roman" w:cs="Times New Roman"/>
        </w:rPr>
        <w:t>, pvz.</w:t>
      </w:r>
      <w:r w:rsidRPr="0157A43A">
        <w:rPr>
          <w:rFonts w:ascii="Times New Roman" w:hAnsi="Times New Roman" w:cs="Times New Roman"/>
        </w:rPr>
        <w:t xml:space="preserve">: </w:t>
      </w:r>
      <w:r w:rsidRPr="0157A43A">
        <w:rPr>
          <w:rFonts w:ascii="Times New Roman" w:hAnsi="Times New Roman" w:cs="Times New Roman"/>
          <w:i/>
          <w:iCs/>
        </w:rPr>
        <w:t xml:space="preserve">Microsoft </w:t>
      </w:r>
      <w:proofErr w:type="spellStart"/>
      <w:r w:rsidRPr="0157A43A">
        <w:rPr>
          <w:rFonts w:ascii="Times New Roman" w:hAnsi="Times New Roman" w:cs="Times New Roman"/>
          <w:i/>
          <w:iCs/>
        </w:rPr>
        <w:t>Azure</w:t>
      </w:r>
      <w:proofErr w:type="spellEnd"/>
      <w:r w:rsidRPr="0157A43A">
        <w:rPr>
          <w:rFonts w:ascii="Times New Roman" w:hAnsi="Times New Roman" w:cs="Times New Roman"/>
        </w:rPr>
        <w:t xml:space="preserve">, </w:t>
      </w:r>
      <w:r w:rsidRPr="0157A43A">
        <w:rPr>
          <w:rFonts w:ascii="Times New Roman" w:hAnsi="Times New Roman" w:cs="Times New Roman"/>
          <w:i/>
          <w:iCs/>
        </w:rPr>
        <w:t xml:space="preserve">Amazon </w:t>
      </w:r>
      <w:proofErr w:type="spellStart"/>
      <w:r w:rsidRPr="0157A43A">
        <w:rPr>
          <w:rFonts w:ascii="Times New Roman" w:hAnsi="Times New Roman" w:cs="Times New Roman"/>
          <w:i/>
          <w:iCs/>
        </w:rPr>
        <w:t>Web</w:t>
      </w:r>
      <w:proofErr w:type="spellEnd"/>
      <w:r w:rsidRPr="0157A43A">
        <w:rPr>
          <w:rFonts w:ascii="Times New Roman" w:hAnsi="Times New Roman" w:cs="Times New Roman"/>
          <w:i/>
          <w:iCs/>
        </w:rPr>
        <w:t xml:space="preserve"> </w:t>
      </w:r>
      <w:proofErr w:type="spellStart"/>
      <w:r w:rsidRPr="0157A43A">
        <w:rPr>
          <w:rFonts w:ascii="Times New Roman" w:hAnsi="Times New Roman" w:cs="Times New Roman"/>
          <w:i/>
          <w:iCs/>
        </w:rPr>
        <w:t>Services</w:t>
      </w:r>
      <w:proofErr w:type="spellEnd"/>
      <w:r w:rsidRPr="0157A43A">
        <w:rPr>
          <w:rFonts w:ascii="Times New Roman" w:hAnsi="Times New Roman" w:cs="Times New Roman"/>
        </w:rPr>
        <w:t xml:space="preserve">, </w:t>
      </w:r>
      <w:r w:rsidRPr="0157A43A">
        <w:rPr>
          <w:rFonts w:ascii="Times New Roman" w:hAnsi="Times New Roman" w:cs="Times New Roman"/>
          <w:i/>
          <w:iCs/>
        </w:rPr>
        <w:t xml:space="preserve">Google </w:t>
      </w:r>
      <w:proofErr w:type="spellStart"/>
      <w:r w:rsidRPr="0157A43A">
        <w:rPr>
          <w:rFonts w:ascii="Times New Roman" w:hAnsi="Times New Roman" w:cs="Times New Roman"/>
          <w:i/>
          <w:iCs/>
        </w:rPr>
        <w:t>Cloud</w:t>
      </w:r>
      <w:proofErr w:type="spellEnd"/>
      <w:r w:rsidRPr="0157A43A">
        <w:rPr>
          <w:rFonts w:ascii="Times New Roman" w:hAnsi="Times New Roman" w:cs="Times New Roman"/>
        </w:rPr>
        <w:t>.</w:t>
      </w:r>
    </w:p>
    <w:p w14:paraId="68E45E69" w14:textId="7FA123D2" w:rsidR="00AF66A6" w:rsidRDefault="00461B49">
      <w:pPr>
        <w:pStyle w:val="Heading1"/>
        <w:spacing w:line="276" w:lineRule="auto"/>
        <w:rPr>
          <w:rFonts w:ascii="Aptos Display" w:eastAsia="Aptos Display" w:hAnsi="Aptos Display" w:cs="Aptos Display"/>
        </w:rPr>
      </w:pPr>
      <w:r>
        <w:rPr>
          <w:rFonts w:ascii="Aptos Display" w:eastAsia="Aptos Display" w:hAnsi="Aptos Display" w:cs="Aptos Display"/>
        </w:rPr>
        <w:t>Garantinis aptarnavimas</w:t>
      </w:r>
    </w:p>
    <w:p w14:paraId="0B4F26B0" w14:textId="77777777" w:rsidR="009042E8" w:rsidRPr="005F6F13" w:rsidRDefault="009042E8" w:rsidP="009042E8">
      <w:pPr>
        <w:rPr>
          <w:rFonts w:ascii="Times New Roman" w:hAnsi="Times New Roman" w:cs="Times New Roman"/>
          <w:strike/>
        </w:rPr>
      </w:pPr>
    </w:p>
    <w:p w14:paraId="3AF24935" w14:textId="772658FA" w:rsidR="003B4E45" w:rsidRPr="00400C50" w:rsidRDefault="003B4E45" w:rsidP="00466D58">
      <w:pPr>
        <w:numPr>
          <w:ilvl w:val="0"/>
          <w:numId w:val="43"/>
        </w:numPr>
        <w:jc w:val="both"/>
        <w:rPr>
          <w:rFonts w:ascii="Times New Roman" w:eastAsiaTheme="minorEastAsia" w:hAnsi="Times New Roman"/>
          <w:lang w:eastAsia="lt-LT"/>
        </w:rPr>
      </w:pPr>
      <w:r w:rsidRPr="00400C50">
        <w:rPr>
          <w:rFonts w:ascii="Times New Roman" w:eastAsiaTheme="minorEastAsia" w:hAnsi="Times New Roman"/>
          <w:lang w:eastAsia="lt-LT"/>
        </w:rPr>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p w14:paraId="2423DFF7" w14:textId="6DC85BA9" w:rsidR="00893CB8" w:rsidRPr="00AA480A" w:rsidRDefault="00BB6FCB" w:rsidP="00664EB7">
      <w:pPr>
        <w:ind w:left="720"/>
        <w:rPr>
          <w:rFonts w:ascii="Times New Roman" w:hAnsi="Times New Roman" w:cs="Times New Roman"/>
        </w:rPr>
      </w:pPr>
      <w:r>
        <w:rPr>
          <w:rFonts w:ascii="Times New Roman" w:hAnsi="Times New Roman" w:cs="Times New Roman"/>
        </w:rPr>
        <w:t>L</w:t>
      </w:r>
      <w:r w:rsidR="00FA44B4" w:rsidRPr="00FA44B4">
        <w:rPr>
          <w:rFonts w:ascii="Times New Roman" w:hAnsi="Times New Roman" w:cs="Times New Roman"/>
        </w:rPr>
        <w:t>icencijo</w:t>
      </w:r>
      <w:r w:rsidR="00805A92">
        <w:rPr>
          <w:rFonts w:ascii="Times New Roman" w:hAnsi="Times New Roman" w:cs="Times New Roman"/>
        </w:rPr>
        <w:t>m</w:t>
      </w:r>
      <w:r w:rsidR="00FA44B4" w:rsidRPr="00FA44B4">
        <w:rPr>
          <w:rFonts w:ascii="Times New Roman" w:hAnsi="Times New Roman" w:cs="Times New Roman"/>
        </w:rPr>
        <w:t>s turi būti taikoma 36 mėn. garantija</w:t>
      </w:r>
      <w:r w:rsidR="00805A92">
        <w:rPr>
          <w:rFonts w:ascii="Times New Roman" w:hAnsi="Times New Roman" w:cs="Times New Roman"/>
        </w:rPr>
        <w:t xml:space="preserve"> nuo įdiegimo dienos</w:t>
      </w:r>
      <w:r w:rsidR="00FA44B4">
        <w:rPr>
          <w:rFonts w:ascii="Times New Roman" w:hAnsi="Times New Roman" w:cs="Times New Roman"/>
        </w:rPr>
        <w:t>.</w:t>
      </w:r>
    </w:p>
    <w:p w14:paraId="6E3DE3E1" w14:textId="77777777" w:rsidR="00961B0A" w:rsidRPr="00AA480A" w:rsidRDefault="00961B0A" w:rsidP="00961B0A">
      <w:pPr>
        <w:numPr>
          <w:ilvl w:val="0"/>
          <w:numId w:val="43"/>
        </w:numPr>
        <w:rPr>
          <w:rFonts w:ascii="Times New Roman" w:hAnsi="Times New Roman" w:cs="Times New Roman"/>
        </w:rPr>
      </w:pPr>
      <w:r w:rsidRPr="00AA480A">
        <w:rPr>
          <w:rFonts w:ascii="Times New Roman" w:hAnsi="Times New Roman" w:cs="Times New Roman"/>
        </w:rPr>
        <w:t>Garantinio aptarnavimo ir palaikymo paslaugos turėtų apimti:</w:t>
      </w:r>
    </w:p>
    <w:p w14:paraId="575C2054" w14:textId="27D31237" w:rsidR="00961B0A" w:rsidRPr="00AA480A" w:rsidRDefault="009553EE" w:rsidP="00961B0A">
      <w:pPr>
        <w:numPr>
          <w:ilvl w:val="1"/>
          <w:numId w:val="43"/>
        </w:numPr>
        <w:rPr>
          <w:rFonts w:ascii="Times New Roman" w:hAnsi="Times New Roman" w:cs="Times New Roman"/>
        </w:rPr>
      </w:pPr>
      <w:r>
        <w:rPr>
          <w:rFonts w:ascii="Times New Roman" w:hAnsi="Times New Roman" w:cs="Times New Roman"/>
        </w:rPr>
        <w:t>Stebėsenos sprendimo</w:t>
      </w:r>
      <w:r w:rsidRPr="00103A8E">
        <w:rPr>
          <w:rFonts w:ascii="Times New Roman" w:hAnsi="Times New Roman" w:cs="Times New Roman"/>
        </w:rPr>
        <w:t xml:space="preserve"> </w:t>
      </w:r>
      <w:r w:rsidR="00961B0A" w:rsidRPr="00AA480A">
        <w:rPr>
          <w:rFonts w:ascii="Times New Roman" w:hAnsi="Times New Roman" w:cs="Times New Roman"/>
        </w:rPr>
        <w:t xml:space="preserve">programinės įrangos pagrindinių ir papildomų versijų </w:t>
      </w:r>
      <w:r>
        <w:rPr>
          <w:rFonts w:ascii="Times New Roman" w:hAnsi="Times New Roman" w:cs="Times New Roman"/>
        </w:rPr>
        <w:t>naujinimus</w:t>
      </w:r>
      <w:r w:rsidR="00961B0A" w:rsidRPr="00AA480A">
        <w:rPr>
          <w:rFonts w:ascii="Times New Roman" w:hAnsi="Times New Roman" w:cs="Times New Roman"/>
        </w:rPr>
        <w:t>;</w:t>
      </w:r>
    </w:p>
    <w:p w14:paraId="04511E72" w14:textId="77777777"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saugumo pažeidžiamumo aspektus ir standartinių funkcijų klaidų ištaisymą;</w:t>
      </w:r>
    </w:p>
    <w:p w14:paraId="3709AC6B" w14:textId="77777777"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kritinių klaidų ištaisymą, užtikrinant reagavimo laiką, kurį lemia incidento sunkumas:</w:t>
      </w:r>
    </w:p>
    <w:p w14:paraId="092856C5" w14:textId="677E8865"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lastRenderedPageBreak/>
        <w:t xml:space="preserve">kritinis (jei PROD aplinkos </w:t>
      </w:r>
      <w:r w:rsidR="009553EE">
        <w:rPr>
          <w:rFonts w:ascii="Times New Roman" w:hAnsi="Times New Roman" w:cs="Times New Roman"/>
        </w:rPr>
        <w:t>stebėsenos sprendimo</w:t>
      </w:r>
      <w:r w:rsidR="009553EE" w:rsidRPr="00103A8E">
        <w:rPr>
          <w:rFonts w:ascii="Times New Roman" w:hAnsi="Times New Roman" w:cs="Times New Roman"/>
        </w:rPr>
        <w:t xml:space="preserve"> </w:t>
      </w:r>
      <w:r w:rsidRPr="00AA480A">
        <w:rPr>
          <w:rFonts w:ascii="Times New Roman" w:hAnsi="Times New Roman" w:cs="Times New Roman"/>
        </w:rPr>
        <w:t>funkcijos neveikia): reagavimo laikas –</w:t>
      </w:r>
      <w:r w:rsidR="00CC2CCF">
        <w:rPr>
          <w:rFonts w:ascii="Times New Roman" w:hAnsi="Times New Roman" w:cs="Times New Roman"/>
        </w:rPr>
        <w:t xml:space="preserve"> 4</w:t>
      </w:r>
      <w:r w:rsidRPr="00AA480A">
        <w:rPr>
          <w:rFonts w:ascii="Times New Roman" w:hAnsi="Times New Roman" w:cs="Times New Roman"/>
        </w:rPr>
        <w:t xml:space="preserve"> valand</w:t>
      </w:r>
      <w:r w:rsidR="00CC2CCF">
        <w:rPr>
          <w:rFonts w:ascii="Times New Roman" w:hAnsi="Times New Roman" w:cs="Times New Roman"/>
        </w:rPr>
        <w:t>os</w:t>
      </w:r>
      <w:r w:rsidRPr="00AA480A">
        <w:rPr>
          <w:rFonts w:ascii="Times New Roman" w:hAnsi="Times New Roman" w:cs="Times New Roman"/>
        </w:rPr>
        <w:t>;</w:t>
      </w:r>
    </w:p>
    <w:p w14:paraId="6B958B7F" w14:textId="42715030"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didelis (jei bet kurioje aplinkoje neveikia visos tam tikros kategorijos funkcijos): reagavimo laikas – </w:t>
      </w:r>
      <w:r w:rsidR="00CC2CCF">
        <w:rPr>
          <w:rFonts w:ascii="Times New Roman" w:hAnsi="Times New Roman" w:cs="Times New Roman"/>
        </w:rPr>
        <w:t>8</w:t>
      </w:r>
      <w:r w:rsidRPr="00AA480A">
        <w:rPr>
          <w:rFonts w:ascii="Times New Roman" w:hAnsi="Times New Roman" w:cs="Times New Roman"/>
        </w:rPr>
        <w:t xml:space="preserve"> valandos;</w:t>
      </w:r>
    </w:p>
    <w:p w14:paraId="63156F5C" w14:textId="49476BEF"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vidutinis (jei bet kurioje aplinkoje neveikia bet kuri reikšminga funkcija): reagavimo laikas – </w:t>
      </w:r>
      <w:r w:rsidR="00CC2CCF">
        <w:rPr>
          <w:rFonts w:ascii="Times New Roman" w:hAnsi="Times New Roman" w:cs="Times New Roman"/>
        </w:rPr>
        <w:t>48</w:t>
      </w:r>
      <w:r w:rsidRPr="00AA480A">
        <w:rPr>
          <w:rFonts w:ascii="Times New Roman" w:hAnsi="Times New Roman" w:cs="Times New Roman"/>
        </w:rPr>
        <w:t xml:space="preserve"> valandos;</w:t>
      </w:r>
    </w:p>
    <w:p w14:paraId="485E0FBD" w14:textId="4E378313"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mažas (jei bet kurioje aplinkoje neveikia bet kuri nereikšminga funkcija arba iš dalies neveikia reikšminga funkcija): reagavimo laikas – </w:t>
      </w:r>
      <w:r w:rsidR="002E0747">
        <w:rPr>
          <w:rFonts w:ascii="Times New Roman" w:hAnsi="Times New Roman" w:cs="Times New Roman"/>
        </w:rPr>
        <w:t>72</w:t>
      </w:r>
      <w:r w:rsidRPr="00AA480A">
        <w:rPr>
          <w:rFonts w:ascii="Times New Roman" w:hAnsi="Times New Roman" w:cs="Times New Roman"/>
        </w:rPr>
        <w:t xml:space="preserve"> valandos;</w:t>
      </w:r>
    </w:p>
    <w:p w14:paraId="5B8E8E0A" w14:textId="77777777"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konsultavimas diegimo ir veikimo klausimais, įskaitant pagalbą veiklos atkūrimo po incidentų atveju – 8 valandos per kalendorinį mėnesį, naudojamasi pagal poreikį;</w:t>
      </w:r>
    </w:p>
    <w:p w14:paraId="06EC014F" w14:textId="6BCE4893"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 xml:space="preserve">PO </w:t>
      </w:r>
      <w:r w:rsidR="00920EF1">
        <w:rPr>
          <w:rFonts w:ascii="Times New Roman" w:hAnsi="Times New Roman" w:cs="Times New Roman"/>
        </w:rPr>
        <w:t xml:space="preserve">stebėsenos sprendimo </w:t>
      </w:r>
      <w:r w:rsidR="001634B6">
        <w:rPr>
          <w:rFonts w:ascii="Times New Roman" w:hAnsi="Times New Roman" w:cs="Times New Roman"/>
        </w:rPr>
        <w:t>administratoriai</w:t>
      </w:r>
      <w:r w:rsidRPr="00AA480A">
        <w:rPr>
          <w:rFonts w:ascii="Times New Roman" w:hAnsi="Times New Roman" w:cs="Times New Roman"/>
        </w:rPr>
        <w:t> – 10 valandų per kalendorinius metus, naudojamasi pagal poreikį.</w:t>
      </w:r>
    </w:p>
    <w:p w14:paraId="26FAE7DA" w14:textId="77777777" w:rsidR="00961B0A" w:rsidRPr="002E0747" w:rsidRDefault="00961B0A" w:rsidP="00961B0A">
      <w:pPr>
        <w:numPr>
          <w:ilvl w:val="0"/>
          <w:numId w:val="43"/>
        </w:numPr>
        <w:rPr>
          <w:rFonts w:ascii="Times New Roman" w:hAnsi="Times New Roman" w:cs="Times New Roman"/>
        </w:rPr>
      </w:pPr>
      <w:r w:rsidRPr="002E0747">
        <w:rPr>
          <w:rFonts w:ascii="Times New Roman" w:hAnsi="Times New Roman" w:cs="Times New Roman"/>
        </w:rPr>
        <w:t>Garantinio aptarnavimo ir palaikymo paslaugos turėtų būti teikiamos darbo valandomis Lietuvos Respublikos laiku nuo 8.00 val. iki 17.00 val. darbo dienomis, jei nesusitarta kitaip.</w:t>
      </w:r>
    </w:p>
    <w:p w14:paraId="3BCE029E" w14:textId="77777777" w:rsidR="00135CE1" w:rsidRPr="00AA480A" w:rsidRDefault="00135CE1" w:rsidP="00AA480A"/>
    <w:p w14:paraId="45CBBD0C" w14:textId="32685DD4" w:rsidR="0055094C" w:rsidRPr="00FA7788" w:rsidRDefault="4CE75171" w:rsidP="00AA480A">
      <w:pPr>
        <w:pStyle w:val="Heading1"/>
        <w:spacing w:line="276" w:lineRule="auto"/>
        <w:rPr>
          <w:rFonts w:ascii="Aptos Display" w:eastAsia="Aptos Display" w:hAnsi="Aptos Display" w:cs="Aptos Display"/>
        </w:rPr>
      </w:pPr>
      <w:bookmarkStart w:id="36" w:name="_Toc204067389"/>
      <w:r w:rsidRPr="44D49E6F">
        <w:rPr>
          <w:rFonts w:ascii="Aptos Display" w:eastAsia="Aptos Display" w:hAnsi="Aptos Display" w:cs="Aptos Display"/>
        </w:rPr>
        <w:t>Ekspertų paslaugų reikalavimai</w:t>
      </w:r>
      <w:bookmarkEnd w:id="36"/>
      <w:r w:rsidRPr="44D49E6F">
        <w:rPr>
          <w:rFonts w:ascii="Aptos Display" w:eastAsia="Aptos Display" w:hAnsi="Aptos Display" w:cs="Aptos Display"/>
        </w:rPr>
        <w:t xml:space="preserve"> </w:t>
      </w:r>
    </w:p>
    <w:p w14:paraId="4F7C223F" w14:textId="0D26FB9A" w:rsidR="0055094C" w:rsidRPr="00FA7788" w:rsidRDefault="4CE75171" w:rsidP="00AA480A">
      <w:pPr>
        <w:pStyle w:val="Heading2"/>
        <w:spacing w:line="276" w:lineRule="auto"/>
        <w:rPr>
          <w:rFonts w:ascii="Aptos Display" w:eastAsia="Aptos Display" w:hAnsi="Aptos Display" w:cs="Aptos Display"/>
        </w:rPr>
      </w:pPr>
      <w:bookmarkStart w:id="37" w:name="_Toc204067390"/>
      <w:r w:rsidRPr="44D49E6F">
        <w:rPr>
          <w:rFonts w:ascii="Aptos Display" w:eastAsia="Aptos Display" w:hAnsi="Aptos Display" w:cs="Aptos Display"/>
        </w:rPr>
        <w:t>Paslaugų užsakymai</w:t>
      </w:r>
      <w:bookmarkEnd w:id="37"/>
    </w:p>
    <w:p w14:paraId="51B9E769" w14:textId="4641BD1F" w:rsidR="005876F6" w:rsidRPr="00486787" w:rsidRDefault="005876F6" w:rsidP="005876F6">
      <w:pPr>
        <w:spacing w:after="0"/>
        <w:rPr>
          <w:rFonts w:ascii="Times New Roman" w:hAnsi="Times New Roman" w:cs="Times New Roman"/>
        </w:rPr>
      </w:pPr>
      <w:r w:rsidRPr="007C45BD">
        <w:rPr>
          <w:rFonts w:ascii="Times New Roman" w:eastAsia="Times New Roman" w:hAnsi="Times New Roman" w:cs="Times New Roman"/>
        </w:rPr>
        <w:t>1</w:t>
      </w:r>
      <w:r w:rsidRPr="007C45BD">
        <w:rPr>
          <w:rFonts w:ascii="Times New Roman" w:eastAsia="Times New Roman" w:hAnsi="Times New Roman" w:cs="Times New Roman"/>
          <w:color w:val="000000" w:themeColor="text1"/>
        </w:rPr>
        <w:t xml:space="preserve">. </w:t>
      </w:r>
      <w:r w:rsidRPr="00486787">
        <w:rPr>
          <w:rFonts w:ascii="Times New Roman" w:hAnsi="Times New Roman" w:cs="Times New Roman"/>
        </w:rPr>
        <w:t>Ekspertų paslaugas turi teikti programinės įrangos gamintojas arba jo įgalioti atstovai</w:t>
      </w:r>
      <w:r w:rsidR="002C5931" w:rsidRPr="00486787">
        <w:rPr>
          <w:rFonts w:ascii="Times New Roman" w:hAnsi="Times New Roman" w:cs="Times New Roman"/>
        </w:rPr>
        <w:t>.</w:t>
      </w:r>
      <w:r w:rsidRPr="00486787">
        <w:rPr>
          <w:rFonts w:ascii="Times New Roman" w:hAnsi="Times New Roman" w:cs="Times New Roman"/>
        </w:rPr>
        <w:t xml:space="preserve"> </w:t>
      </w:r>
    </w:p>
    <w:p w14:paraId="63EF8088" w14:textId="5C3EB7D8" w:rsidR="005876F6" w:rsidRPr="00486787" w:rsidRDefault="005876F6" w:rsidP="00916B26">
      <w:pPr>
        <w:spacing w:after="0"/>
        <w:jc w:val="both"/>
        <w:rPr>
          <w:rFonts w:ascii="Times New Roman" w:hAnsi="Times New Roman" w:cs="Times New Roman"/>
        </w:rPr>
      </w:pPr>
      <w:r w:rsidRPr="00486787">
        <w:rPr>
          <w:rFonts w:ascii="Times New Roman" w:hAnsi="Times New Roman" w:cs="Times New Roman"/>
        </w:rPr>
        <w:t xml:space="preserve">2. </w:t>
      </w:r>
      <w:r w:rsidR="00F15486" w:rsidRPr="00486787">
        <w:rPr>
          <w:rFonts w:ascii="Times New Roman" w:hAnsi="Times New Roman" w:cs="Times New Roman"/>
        </w:rPr>
        <w:t>Ekspertų paslaugos bus užsakomos pagal poreikį ir paslaugos teikiamos tik pagal VSSA Tiekėjui pateiktus užsakymus iki 2026</w:t>
      </w:r>
      <w:r w:rsidR="00D95CE6" w:rsidRPr="00486787">
        <w:rPr>
          <w:rFonts w:ascii="Times New Roman" w:hAnsi="Times New Roman" w:cs="Times New Roman"/>
        </w:rPr>
        <w:t xml:space="preserve"> </w:t>
      </w:r>
      <w:r w:rsidR="00F15486" w:rsidRPr="00486787">
        <w:rPr>
          <w:rFonts w:ascii="Times New Roman" w:hAnsi="Times New Roman" w:cs="Times New Roman"/>
        </w:rPr>
        <w:t>m. balandžio mėnesio.</w:t>
      </w:r>
      <w:r w:rsidR="00916B26" w:rsidRPr="00486787">
        <w:rPr>
          <w:rFonts w:ascii="Times New Roman" w:hAnsi="Times New Roman" w:cs="Times New Roman"/>
        </w:rPr>
        <w:t xml:space="preserve"> Ekspertų paslaugos bus perkamos pagal poreikį. </w:t>
      </w:r>
      <w:r w:rsidR="004A4FFC" w:rsidRPr="00486787">
        <w:rPr>
          <w:rFonts w:ascii="Times New Roman" w:hAnsi="Times New Roman" w:cs="Times New Roman"/>
        </w:rPr>
        <w:t xml:space="preserve"> </w:t>
      </w:r>
      <w:r w:rsidR="00F15486" w:rsidRPr="00486787">
        <w:rPr>
          <w:rFonts w:ascii="Times New Roman" w:hAnsi="Times New Roman" w:cs="Times New Roman"/>
        </w:rPr>
        <w:t xml:space="preserve"> </w:t>
      </w:r>
    </w:p>
    <w:p w14:paraId="19067A39" w14:textId="73CF5B15" w:rsidR="00F15486" w:rsidRPr="00486787" w:rsidRDefault="007C45BD" w:rsidP="00F15486">
      <w:pPr>
        <w:spacing w:after="0"/>
        <w:rPr>
          <w:rFonts w:ascii="Times New Roman" w:hAnsi="Times New Roman" w:cs="Times New Roman"/>
        </w:rPr>
      </w:pPr>
      <w:r w:rsidRPr="00486787">
        <w:rPr>
          <w:rFonts w:ascii="Times New Roman" w:hAnsi="Times New Roman" w:cs="Times New Roman"/>
        </w:rPr>
        <w:t>3</w:t>
      </w:r>
      <w:r w:rsidR="00F15486" w:rsidRPr="00486787">
        <w:rPr>
          <w:rFonts w:ascii="Times New Roman" w:hAnsi="Times New Roman" w:cs="Times New Roman"/>
        </w:rPr>
        <w:t>. Ekspertų paslaugų sritys:</w:t>
      </w:r>
    </w:p>
    <w:p w14:paraId="0ECDB9BD" w14:textId="4706BE47" w:rsidR="00F15486" w:rsidRPr="00486787" w:rsidRDefault="00F15486" w:rsidP="007C45BD">
      <w:pPr>
        <w:spacing w:after="0"/>
        <w:jc w:val="both"/>
        <w:rPr>
          <w:rFonts w:ascii="Times New Roman" w:hAnsi="Times New Roman" w:cs="Times New Roman"/>
        </w:rPr>
      </w:pPr>
      <w:r w:rsidRPr="00486787">
        <w:rPr>
          <w:rFonts w:ascii="Times New Roman" w:hAnsi="Times New Roman" w:cs="Times New Roman"/>
        </w:rPr>
        <w:t>a. papildoma pagalba, susijusi su programinės įrangos diegimu, veikimu ir (arba) atkūrimu perkančiosios organizacijos aplinko</w:t>
      </w:r>
      <w:r w:rsidR="00D95CE6" w:rsidRPr="00486787">
        <w:rPr>
          <w:rFonts w:ascii="Times New Roman" w:hAnsi="Times New Roman" w:cs="Times New Roman"/>
        </w:rPr>
        <w:t>s</w:t>
      </w:r>
      <w:r w:rsidRPr="00486787">
        <w:rPr>
          <w:rFonts w:ascii="Times New Roman" w:hAnsi="Times New Roman" w:cs="Times New Roman"/>
        </w:rPr>
        <w:t>e;</w:t>
      </w:r>
    </w:p>
    <w:p w14:paraId="5CBBF760" w14:textId="08A27365" w:rsidR="00A73AC1" w:rsidRPr="00486787" w:rsidRDefault="00F15486" w:rsidP="007C45BD">
      <w:pPr>
        <w:spacing w:after="0"/>
        <w:jc w:val="both"/>
        <w:rPr>
          <w:rFonts w:ascii="Times New Roman" w:hAnsi="Times New Roman" w:cs="Times New Roman"/>
        </w:rPr>
      </w:pPr>
      <w:r w:rsidRPr="00486787">
        <w:rPr>
          <w:rFonts w:ascii="Times New Roman" w:hAnsi="Times New Roman" w:cs="Times New Roman"/>
        </w:rPr>
        <w:t>b. papildomi mokymai ir konsultacijos, susijusios su programinės įrangos naudojimu, pritaikymu</w:t>
      </w:r>
      <w:r w:rsidR="000F4E59" w:rsidRPr="00486787">
        <w:rPr>
          <w:rFonts w:ascii="Times New Roman" w:hAnsi="Times New Roman" w:cs="Times New Roman"/>
        </w:rPr>
        <w:t xml:space="preserve"> ir (ar)</w:t>
      </w:r>
      <w:r w:rsidRPr="00486787">
        <w:rPr>
          <w:rFonts w:ascii="Times New Roman" w:hAnsi="Times New Roman" w:cs="Times New Roman"/>
        </w:rPr>
        <w:t xml:space="preserve"> integravimu</w:t>
      </w:r>
      <w:r w:rsidR="000F4E59" w:rsidRPr="00486787">
        <w:rPr>
          <w:rFonts w:ascii="Times New Roman" w:hAnsi="Times New Roman" w:cs="Times New Roman"/>
        </w:rPr>
        <w:t>.</w:t>
      </w:r>
    </w:p>
    <w:p w14:paraId="6FC292A0" w14:textId="1BB0B094" w:rsidR="0055094C" w:rsidRPr="00486787" w:rsidRDefault="007C45BD" w:rsidP="007C45BD">
      <w:pPr>
        <w:spacing w:after="0"/>
        <w:rPr>
          <w:rFonts w:ascii="Times New Roman" w:hAnsi="Times New Roman" w:cs="Times New Roman"/>
        </w:rPr>
      </w:pPr>
      <w:r w:rsidRPr="00486787">
        <w:rPr>
          <w:rFonts w:ascii="Times New Roman" w:hAnsi="Times New Roman" w:cs="Times New Roman"/>
        </w:rPr>
        <w:t xml:space="preserve">4. </w:t>
      </w:r>
      <w:r w:rsidR="4CE75171" w:rsidRPr="00486787">
        <w:rPr>
          <w:rFonts w:ascii="Times New Roman" w:hAnsi="Times New Roman" w:cs="Times New Roman"/>
        </w:rPr>
        <w:t xml:space="preserve">Ekspertų paslaugos </w:t>
      </w:r>
      <w:r w:rsidR="00BB6FCB" w:rsidRPr="00486787">
        <w:rPr>
          <w:rFonts w:ascii="Times New Roman" w:hAnsi="Times New Roman" w:cs="Times New Roman"/>
        </w:rPr>
        <w:t>teikiamos sekančia tvarka</w:t>
      </w:r>
      <w:r w:rsidR="4CE75171" w:rsidRPr="00486787">
        <w:rPr>
          <w:rFonts w:ascii="Times New Roman" w:hAnsi="Times New Roman" w:cs="Times New Roman"/>
        </w:rPr>
        <w:t xml:space="preserve">: </w:t>
      </w:r>
    </w:p>
    <w:p w14:paraId="25E02C67" w14:textId="0D87BD44" w:rsidR="0055094C" w:rsidRPr="00486787" w:rsidRDefault="4CE75171" w:rsidP="00486787">
      <w:pPr>
        <w:pStyle w:val="ListParagraph"/>
        <w:numPr>
          <w:ilvl w:val="1"/>
          <w:numId w:val="3"/>
        </w:numPr>
        <w:spacing w:after="0" w:line="276" w:lineRule="auto"/>
        <w:ind w:left="284" w:firstLine="709"/>
        <w:jc w:val="both"/>
        <w:rPr>
          <w:rFonts w:ascii="Times New Roman" w:hAnsi="Times New Roman" w:cs="Times New Roman"/>
        </w:rPr>
      </w:pPr>
      <w:r w:rsidRPr="00486787">
        <w:rPr>
          <w:rFonts w:ascii="Times New Roman" w:hAnsi="Times New Roman" w:cs="Times New Roman"/>
        </w:rPr>
        <w:t>VSSA ekspertų paslaugų užsakymus Tiekėjui pateikia raštu.</w:t>
      </w:r>
    </w:p>
    <w:p w14:paraId="4B17FEBC" w14:textId="3A75201C" w:rsidR="0055094C" w:rsidRPr="00486787" w:rsidRDefault="00486787" w:rsidP="00486787">
      <w:pPr>
        <w:pStyle w:val="ListParagraph"/>
        <w:numPr>
          <w:ilvl w:val="1"/>
          <w:numId w:val="3"/>
        </w:numPr>
        <w:spacing w:after="0" w:line="276" w:lineRule="auto"/>
        <w:ind w:left="284" w:firstLine="709"/>
        <w:jc w:val="both"/>
        <w:rPr>
          <w:rFonts w:ascii="Times New Roman" w:hAnsi="Times New Roman" w:cs="Times New Roman"/>
        </w:rPr>
      </w:pPr>
      <w:r w:rsidRPr="00486787">
        <w:rPr>
          <w:rFonts w:ascii="Times New Roman" w:hAnsi="Times New Roman" w:cs="Times New Roman"/>
        </w:rPr>
        <w:t xml:space="preserve">Gavęs ekspertinių paslaugų užsakymą iš VSSA, </w:t>
      </w:r>
      <w:proofErr w:type="spellStart"/>
      <w:r w:rsidRPr="00486787">
        <w:rPr>
          <w:rFonts w:ascii="Times New Roman" w:hAnsi="Times New Roman" w:cs="Times New Roman"/>
        </w:rPr>
        <w:t>Tiekėjas</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atlieka</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užsakymo</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analizę</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įvertindamas</w:t>
      </w:r>
      <w:proofErr w:type="spellEnd"/>
      <w:r w:rsidRPr="00486787">
        <w:rPr>
          <w:rFonts w:ascii="Times New Roman" w:hAnsi="Times New Roman" w:cs="Times New Roman"/>
        </w:rPr>
        <w:t xml:space="preserve"> jo </w:t>
      </w:r>
      <w:proofErr w:type="spellStart"/>
      <w:r w:rsidRPr="00486787">
        <w:rPr>
          <w:rFonts w:ascii="Times New Roman" w:hAnsi="Times New Roman" w:cs="Times New Roman"/>
        </w:rPr>
        <w:t>apimtį</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techninius</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funkcinius</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saugumo</w:t>
      </w:r>
      <w:proofErr w:type="spellEnd"/>
      <w:r w:rsidRPr="00486787">
        <w:rPr>
          <w:rFonts w:ascii="Times New Roman" w:hAnsi="Times New Roman" w:cs="Times New Roman"/>
        </w:rPr>
        <w:t xml:space="preserve"> ir </w:t>
      </w:r>
      <w:proofErr w:type="spellStart"/>
      <w:r w:rsidRPr="00486787">
        <w:rPr>
          <w:rFonts w:ascii="Times New Roman" w:hAnsi="Times New Roman" w:cs="Times New Roman"/>
        </w:rPr>
        <w:t>kitus</w:t>
      </w:r>
      <w:proofErr w:type="spellEnd"/>
      <w:r w:rsidRPr="00486787">
        <w:rPr>
          <w:rFonts w:ascii="Times New Roman" w:hAnsi="Times New Roman" w:cs="Times New Roman"/>
        </w:rPr>
        <w:t xml:space="preserve"> reikalavimus. </w:t>
      </w:r>
      <w:proofErr w:type="spellStart"/>
      <w:r w:rsidRPr="00486787">
        <w:rPr>
          <w:rFonts w:ascii="Times New Roman" w:hAnsi="Times New Roman" w:cs="Times New Roman"/>
        </w:rPr>
        <w:t>Įvertinęs</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užsakymo</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turinį</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Tiekėjas</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raštu</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pateikia</w:t>
      </w:r>
      <w:proofErr w:type="spellEnd"/>
      <w:r w:rsidRPr="00486787">
        <w:rPr>
          <w:rFonts w:ascii="Times New Roman" w:hAnsi="Times New Roman" w:cs="Times New Roman"/>
        </w:rPr>
        <w:t xml:space="preserve"> VSSA </w:t>
      </w:r>
      <w:proofErr w:type="spellStart"/>
      <w:r w:rsidRPr="00486787">
        <w:rPr>
          <w:rFonts w:ascii="Times New Roman" w:hAnsi="Times New Roman" w:cs="Times New Roman"/>
        </w:rPr>
        <w:t>ekspertinių</w:t>
      </w:r>
      <w:proofErr w:type="spellEnd"/>
      <w:r w:rsidRPr="00486787">
        <w:rPr>
          <w:rFonts w:ascii="Times New Roman" w:hAnsi="Times New Roman" w:cs="Times New Roman"/>
        </w:rPr>
        <w:t xml:space="preserve"> paslaugų įgyvendinimo </w:t>
      </w:r>
      <w:proofErr w:type="spellStart"/>
      <w:r w:rsidRPr="00486787">
        <w:rPr>
          <w:rFonts w:ascii="Times New Roman" w:hAnsi="Times New Roman" w:cs="Times New Roman"/>
        </w:rPr>
        <w:t>aprašą</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kuriame</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nurodo</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planuojamą</w:t>
      </w:r>
      <w:proofErr w:type="spellEnd"/>
      <w:r w:rsidRPr="00486787">
        <w:rPr>
          <w:rFonts w:ascii="Times New Roman" w:hAnsi="Times New Roman" w:cs="Times New Roman"/>
        </w:rPr>
        <w:t xml:space="preserve"> paslaugų </w:t>
      </w:r>
      <w:proofErr w:type="spellStart"/>
      <w:r w:rsidRPr="00486787">
        <w:rPr>
          <w:rFonts w:ascii="Times New Roman" w:hAnsi="Times New Roman" w:cs="Times New Roman"/>
        </w:rPr>
        <w:t>teikimo</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trukmę</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valandomis</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įvykdymo</w:t>
      </w:r>
      <w:proofErr w:type="spellEnd"/>
      <w:r w:rsidRPr="00486787">
        <w:rPr>
          <w:rFonts w:ascii="Times New Roman" w:hAnsi="Times New Roman" w:cs="Times New Roman"/>
        </w:rPr>
        <w:t xml:space="preserve"> </w:t>
      </w:r>
      <w:proofErr w:type="spellStart"/>
      <w:r w:rsidRPr="00486787">
        <w:rPr>
          <w:rFonts w:ascii="Times New Roman" w:hAnsi="Times New Roman" w:cs="Times New Roman"/>
        </w:rPr>
        <w:t>sąlygas</w:t>
      </w:r>
      <w:proofErr w:type="spellEnd"/>
      <w:r w:rsidRPr="00486787">
        <w:rPr>
          <w:rFonts w:ascii="Times New Roman" w:hAnsi="Times New Roman" w:cs="Times New Roman"/>
        </w:rPr>
        <w:t xml:space="preserve"> ir numatomą įgyvendinimo datą.</w:t>
      </w:r>
    </w:p>
    <w:p w14:paraId="19A471B1" w14:textId="2572E38E"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00486787">
        <w:rPr>
          <w:rFonts w:ascii="Times New Roman" w:hAnsi="Times New Roman" w:cs="Times New Roman"/>
        </w:rPr>
        <w:t>VSSA, gavęs Tiekėjo ekspertų</w:t>
      </w:r>
      <w:r w:rsidRPr="44D49E6F">
        <w:rPr>
          <w:rFonts w:ascii="Times New Roman" w:eastAsia="Times New Roman" w:hAnsi="Times New Roman" w:cs="Times New Roman"/>
        </w:rPr>
        <w:t xml:space="preserve"> paslaugų užsakymo įgyvendinimui būtinų veiklų aprašymą ir apimčių įvertinimą, priima sprendimą dėl užsakymo įgyvendinimo:</w:t>
      </w:r>
    </w:p>
    <w:p w14:paraId="0130F373" w14:textId="36B72DA0"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44D49E6F">
        <w:rPr>
          <w:rFonts w:ascii="Times New Roman" w:eastAsia="Times New Roman" w:hAnsi="Times New Roman" w:cs="Times New Roman"/>
        </w:rPr>
        <w:t xml:space="preserve">jei nusprendžia, kad ekspertų paslaugos, nurodytos užsakyme, yra nereikalingos dėl netinkamo kaštų ir naudos santykio – užsakymas yra atšaukiamas apie tai informuojant Tiekėją. </w:t>
      </w:r>
      <w:r w:rsidRPr="44D49E6F">
        <w:rPr>
          <w:rFonts w:ascii="Times New Roman" w:eastAsia="Times New Roman" w:hAnsi="Times New Roman" w:cs="Times New Roman"/>
        </w:rPr>
        <w:lastRenderedPageBreak/>
        <w:t xml:space="preserve">Jei įvertinimo aprašymas yra neaiškus, VSSA gali paprašyti Tiekėjo detalizuoti  įvertinime aprašytas ekspertų paslaugas bei jų teikimo laiko sąnaudų įvertinimą. Tiekėjas privalo atsakyti į VSSA pateiktus klausimus. </w:t>
      </w:r>
    </w:p>
    <w:p w14:paraId="0E5F1F9B" w14:textId="740C6D63"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44D49E6F">
        <w:rPr>
          <w:rFonts w:ascii="Times New Roman" w:eastAsia="Times New Roman" w:hAnsi="Times New Roman" w:cs="Times New Roman"/>
        </w:rPr>
        <w:t>jei nusprendžia, kad ekspertų paslaugos, nurodytos užsakyme, yra reikalingos, ekspertų paslaugų detali analizė, suteikimo terminai, apimtys ir sąmata yra raštu patvirtinami užsakyme, kurį pasirašo abi Šalys po ekspertų paslaugų užsakymo suderinimo. Už apimtis (darbo valandų kiekį), kurios nebuvo suderintos (t. y. kurios nebuvo nurodytos užsakyme) Užsakovas nemoka.</w:t>
      </w:r>
    </w:p>
    <w:p w14:paraId="5779424B" w14:textId="5F757D75"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44D49E6F">
        <w:rPr>
          <w:rFonts w:ascii="Times New Roman" w:eastAsia="Times New Roman" w:hAnsi="Times New Roman" w:cs="Times New Roman"/>
        </w:rPr>
        <w:t>Tiekėjas, tinkamai įvykdęs ekspertų paslaugų užsakymą, pateikia VSSA pasirašymui ekspertų paslaugų užsakymo paslaugų perdavimo-priėmimo aktą.</w:t>
      </w:r>
    </w:p>
    <w:p w14:paraId="4E68CCE6" w14:textId="7A177C5A" w:rsidR="0055094C" w:rsidRDefault="00486787" w:rsidP="00486787">
      <w:pPr>
        <w:pStyle w:val="ListParagraph"/>
        <w:spacing w:after="0"/>
        <w:ind w:left="142" w:hanging="142"/>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5. </w:t>
      </w:r>
      <w:r w:rsidR="004B6BDA" w:rsidRPr="00466D58">
        <w:rPr>
          <w:rFonts w:ascii="Times New Roman" w:eastAsia="Times New Roman" w:hAnsi="Times New Roman" w:cs="Times New Roman"/>
          <w:color w:val="000000" w:themeColor="text1"/>
        </w:rPr>
        <w:t xml:space="preserve">Per 15 (penkiolika) darbo dienų </w:t>
      </w:r>
      <w:r w:rsidR="4CE75171" w:rsidRPr="00466D58">
        <w:rPr>
          <w:rFonts w:ascii="Times New Roman" w:eastAsia="Times New Roman" w:hAnsi="Times New Roman" w:cs="Times New Roman"/>
          <w:color w:val="000000" w:themeColor="text1"/>
        </w:rPr>
        <w:t xml:space="preserve">nuo </w:t>
      </w:r>
      <w:r w:rsidR="51B1D945" w:rsidRPr="00466D58">
        <w:rPr>
          <w:rFonts w:ascii="Times New Roman" w:eastAsia="Times New Roman" w:hAnsi="Times New Roman" w:cs="Times New Roman"/>
          <w:color w:val="000000" w:themeColor="text1"/>
        </w:rPr>
        <w:t>S</w:t>
      </w:r>
      <w:r w:rsidR="4CE75171" w:rsidRPr="00466D58">
        <w:rPr>
          <w:rFonts w:ascii="Times New Roman" w:eastAsia="Times New Roman" w:hAnsi="Times New Roman" w:cs="Times New Roman"/>
          <w:color w:val="000000" w:themeColor="text1"/>
        </w:rPr>
        <w:t>utarties įsigaliojimo dienos Teikėjas turi pasirašyti Duomenų tvarkymo sutartį bei Užsakovui pateikti Teikėjo specialistų</w:t>
      </w:r>
      <w:r w:rsidR="4CE75171" w:rsidRPr="65AC73E5">
        <w:rPr>
          <w:rFonts w:ascii="Times New Roman" w:eastAsia="Times New Roman" w:hAnsi="Times New Roman" w:cs="Times New Roman"/>
          <w:color w:val="000000" w:themeColor="text1"/>
        </w:rPr>
        <w:t xml:space="preserve"> pasirašytus konfidencialumo ir duomenų saugos reikalavimų laikymosi pasižadėjimus.</w:t>
      </w:r>
    </w:p>
    <w:p w14:paraId="42091E19" w14:textId="595C4FC9" w:rsidR="0055094C" w:rsidRPr="00FA7788" w:rsidRDefault="4CE75171" w:rsidP="00AA480A">
      <w:pPr>
        <w:pStyle w:val="Heading2"/>
        <w:spacing w:line="276" w:lineRule="auto"/>
        <w:rPr>
          <w:rFonts w:ascii="Aptos Display" w:eastAsia="Aptos Display" w:hAnsi="Aptos Display" w:cs="Aptos Display"/>
        </w:rPr>
      </w:pPr>
      <w:bookmarkStart w:id="38" w:name="_Toc204067392"/>
      <w:r w:rsidRPr="44D49E6F">
        <w:rPr>
          <w:rFonts w:ascii="Aptos Display" w:eastAsia="Aptos Display" w:hAnsi="Aptos Display" w:cs="Aptos Display"/>
        </w:rPr>
        <w:t>Nacionalinio saugumo reikalavimai</w:t>
      </w:r>
      <w:bookmarkEnd w:id="38"/>
    </w:p>
    <w:p w14:paraId="02DFEAC5" w14:textId="42DCF392" w:rsidR="0055094C" w:rsidRPr="00466D58" w:rsidRDefault="4CE75171" w:rsidP="00466D58">
      <w:pPr>
        <w:spacing w:after="0"/>
        <w:jc w:val="both"/>
        <w:rPr>
          <w:rFonts w:ascii="Times New Roman" w:eastAsia="Times New Roman" w:hAnsi="Times New Roman" w:cs="Times New Roman"/>
          <w:color w:val="000000" w:themeColor="text1"/>
        </w:rPr>
      </w:pPr>
      <w:r w:rsidRPr="00466D58">
        <w:rPr>
          <w:rFonts w:ascii="Times New Roman" w:eastAsia="Times New Roman" w:hAnsi="Times New Roman" w:cs="Times New Roman"/>
          <w:color w:val="000000" w:themeColor="text1"/>
        </w:rPr>
        <w:t xml:space="preserve">Prekės ir Paslaugos neturi kelti grėsmės nacionaliniam saugumui vadovaujantis Viešųjų pirkimų įstatymo 37 str. 8 ir 9 d.  </w:t>
      </w:r>
    </w:p>
    <w:p w14:paraId="5FF63A09" w14:textId="39867E90" w:rsidR="0055094C" w:rsidRPr="00FA7788" w:rsidRDefault="0055094C" w:rsidP="0157A43A">
      <w:pPr>
        <w:rPr>
          <w:rFonts w:ascii="Times New Roman" w:hAnsi="Times New Roman" w:cs="Times New Roman"/>
        </w:rPr>
      </w:pPr>
    </w:p>
    <w:sectPr w:rsidR="0055094C" w:rsidRPr="00FA778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Aptos&quot;,sans-serif">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efJunAcgAHo7AB" int2:id="0IS2ys11">
      <int2:state int2:value="Rejected" int2:type="spell"/>
    </int2:textHash>
    <int2:bookmark int2:bookmarkName="_Int_jMqCbYBT" int2:invalidationBookmarkName="" int2:hashCode="SEaQA5Cnj/qOnz" int2:id="k3wGKeHY">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0192"/>
    <w:multiLevelType w:val="hybridMultilevel"/>
    <w:tmpl w:val="B3B014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066E14"/>
    <w:multiLevelType w:val="hybridMultilevel"/>
    <w:tmpl w:val="A5AE73CA"/>
    <w:lvl w:ilvl="0" w:tplc="8EC82492">
      <w:start w:val="1"/>
      <w:numFmt w:val="bullet"/>
      <w:lvlText w:val=""/>
      <w:lvlJc w:val="left"/>
      <w:pPr>
        <w:ind w:left="1000" w:hanging="360"/>
      </w:pPr>
      <w:rPr>
        <w:rFonts w:ascii="Symbol" w:hAnsi="Symbol"/>
      </w:rPr>
    </w:lvl>
    <w:lvl w:ilvl="1" w:tplc="5270E558">
      <w:start w:val="1"/>
      <w:numFmt w:val="bullet"/>
      <w:lvlText w:val=""/>
      <w:lvlJc w:val="left"/>
      <w:pPr>
        <w:ind w:left="1000" w:hanging="360"/>
      </w:pPr>
      <w:rPr>
        <w:rFonts w:ascii="Symbol" w:hAnsi="Symbol"/>
      </w:rPr>
    </w:lvl>
    <w:lvl w:ilvl="2" w:tplc="EA9CF66A">
      <w:start w:val="1"/>
      <w:numFmt w:val="bullet"/>
      <w:lvlText w:val=""/>
      <w:lvlJc w:val="left"/>
      <w:pPr>
        <w:ind w:left="1000" w:hanging="360"/>
      </w:pPr>
      <w:rPr>
        <w:rFonts w:ascii="Symbol" w:hAnsi="Symbol"/>
      </w:rPr>
    </w:lvl>
    <w:lvl w:ilvl="3" w:tplc="C83A0208">
      <w:start w:val="1"/>
      <w:numFmt w:val="bullet"/>
      <w:lvlText w:val=""/>
      <w:lvlJc w:val="left"/>
      <w:pPr>
        <w:ind w:left="1000" w:hanging="360"/>
      </w:pPr>
      <w:rPr>
        <w:rFonts w:ascii="Symbol" w:hAnsi="Symbol"/>
      </w:rPr>
    </w:lvl>
    <w:lvl w:ilvl="4" w:tplc="4DAE6E04">
      <w:start w:val="1"/>
      <w:numFmt w:val="bullet"/>
      <w:lvlText w:val=""/>
      <w:lvlJc w:val="left"/>
      <w:pPr>
        <w:ind w:left="1000" w:hanging="360"/>
      </w:pPr>
      <w:rPr>
        <w:rFonts w:ascii="Symbol" w:hAnsi="Symbol"/>
      </w:rPr>
    </w:lvl>
    <w:lvl w:ilvl="5" w:tplc="2E8619FE">
      <w:start w:val="1"/>
      <w:numFmt w:val="bullet"/>
      <w:lvlText w:val=""/>
      <w:lvlJc w:val="left"/>
      <w:pPr>
        <w:ind w:left="1000" w:hanging="360"/>
      </w:pPr>
      <w:rPr>
        <w:rFonts w:ascii="Symbol" w:hAnsi="Symbol"/>
      </w:rPr>
    </w:lvl>
    <w:lvl w:ilvl="6" w:tplc="95AC7500">
      <w:start w:val="1"/>
      <w:numFmt w:val="bullet"/>
      <w:lvlText w:val=""/>
      <w:lvlJc w:val="left"/>
      <w:pPr>
        <w:ind w:left="1000" w:hanging="360"/>
      </w:pPr>
      <w:rPr>
        <w:rFonts w:ascii="Symbol" w:hAnsi="Symbol"/>
      </w:rPr>
    </w:lvl>
    <w:lvl w:ilvl="7" w:tplc="054EBC94">
      <w:start w:val="1"/>
      <w:numFmt w:val="bullet"/>
      <w:lvlText w:val=""/>
      <w:lvlJc w:val="left"/>
      <w:pPr>
        <w:ind w:left="1000" w:hanging="360"/>
      </w:pPr>
      <w:rPr>
        <w:rFonts w:ascii="Symbol" w:hAnsi="Symbol"/>
      </w:rPr>
    </w:lvl>
    <w:lvl w:ilvl="8" w:tplc="EC02BFB4">
      <w:start w:val="1"/>
      <w:numFmt w:val="bullet"/>
      <w:lvlText w:val=""/>
      <w:lvlJc w:val="left"/>
      <w:pPr>
        <w:ind w:left="1000" w:hanging="360"/>
      </w:pPr>
      <w:rPr>
        <w:rFonts w:ascii="Symbol" w:hAnsi="Symbol"/>
      </w:rPr>
    </w:lvl>
  </w:abstractNum>
  <w:abstractNum w:abstractNumId="2" w15:restartNumberingAfterBreak="0">
    <w:nsid w:val="074E7080"/>
    <w:multiLevelType w:val="multilevel"/>
    <w:tmpl w:val="15A84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B70F74"/>
    <w:multiLevelType w:val="hybridMultilevel"/>
    <w:tmpl w:val="1804C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62FCA"/>
    <w:multiLevelType w:val="hybridMultilevel"/>
    <w:tmpl w:val="1E02A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0B92F1B3"/>
    <w:multiLevelType w:val="hybridMultilevel"/>
    <w:tmpl w:val="FFFFFFFF"/>
    <w:lvl w:ilvl="0" w:tplc="AAA07134">
      <w:start w:val="1"/>
      <w:numFmt w:val="bullet"/>
      <w:lvlText w:val=""/>
      <w:lvlJc w:val="left"/>
      <w:pPr>
        <w:ind w:left="720" w:hanging="360"/>
      </w:pPr>
      <w:rPr>
        <w:rFonts w:ascii="Symbol" w:hAnsi="Symbol" w:hint="default"/>
      </w:rPr>
    </w:lvl>
    <w:lvl w:ilvl="1" w:tplc="46D4B47A">
      <w:start w:val="1"/>
      <w:numFmt w:val="bullet"/>
      <w:lvlText w:val="o"/>
      <w:lvlJc w:val="left"/>
      <w:pPr>
        <w:ind w:left="1440" w:hanging="360"/>
      </w:pPr>
      <w:rPr>
        <w:rFonts w:ascii="Courier New" w:hAnsi="Courier New" w:hint="default"/>
      </w:rPr>
    </w:lvl>
    <w:lvl w:ilvl="2" w:tplc="3CB0927A">
      <w:start w:val="1"/>
      <w:numFmt w:val="bullet"/>
      <w:lvlText w:val=""/>
      <w:lvlJc w:val="left"/>
      <w:pPr>
        <w:ind w:left="2160" w:hanging="360"/>
      </w:pPr>
      <w:rPr>
        <w:rFonts w:ascii="Wingdings" w:hAnsi="Wingdings" w:hint="default"/>
      </w:rPr>
    </w:lvl>
    <w:lvl w:ilvl="3" w:tplc="D50007D0">
      <w:start w:val="1"/>
      <w:numFmt w:val="bullet"/>
      <w:lvlText w:val=""/>
      <w:lvlJc w:val="left"/>
      <w:pPr>
        <w:ind w:left="2880" w:hanging="360"/>
      </w:pPr>
      <w:rPr>
        <w:rFonts w:ascii="Symbol" w:hAnsi="Symbol" w:hint="default"/>
      </w:rPr>
    </w:lvl>
    <w:lvl w:ilvl="4" w:tplc="FF8C5A7C">
      <w:start w:val="1"/>
      <w:numFmt w:val="bullet"/>
      <w:lvlText w:val="o"/>
      <w:lvlJc w:val="left"/>
      <w:pPr>
        <w:ind w:left="3600" w:hanging="360"/>
      </w:pPr>
      <w:rPr>
        <w:rFonts w:ascii="Courier New" w:hAnsi="Courier New" w:hint="default"/>
      </w:rPr>
    </w:lvl>
    <w:lvl w:ilvl="5" w:tplc="C8668794">
      <w:start w:val="1"/>
      <w:numFmt w:val="bullet"/>
      <w:lvlText w:val=""/>
      <w:lvlJc w:val="left"/>
      <w:pPr>
        <w:ind w:left="4320" w:hanging="360"/>
      </w:pPr>
      <w:rPr>
        <w:rFonts w:ascii="Wingdings" w:hAnsi="Wingdings" w:hint="default"/>
      </w:rPr>
    </w:lvl>
    <w:lvl w:ilvl="6" w:tplc="DACA1332">
      <w:start w:val="1"/>
      <w:numFmt w:val="bullet"/>
      <w:lvlText w:val=""/>
      <w:lvlJc w:val="left"/>
      <w:pPr>
        <w:ind w:left="5040" w:hanging="360"/>
      </w:pPr>
      <w:rPr>
        <w:rFonts w:ascii="Symbol" w:hAnsi="Symbol" w:hint="default"/>
      </w:rPr>
    </w:lvl>
    <w:lvl w:ilvl="7" w:tplc="E242A01E">
      <w:start w:val="1"/>
      <w:numFmt w:val="bullet"/>
      <w:lvlText w:val="o"/>
      <w:lvlJc w:val="left"/>
      <w:pPr>
        <w:ind w:left="5760" w:hanging="360"/>
      </w:pPr>
      <w:rPr>
        <w:rFonts w:ascii="Courier New" w:hAnsi="Courier New" w:hint="default"/>
      </w:rPr>
    </w:lvl>
    <w:lvl w:ilvl="8" w:tplc="268C2E1E">
      <w:start w:val="1"/>
      <w:numFmt w:val="bullet"/>
      <w:lvlText w:val=""/>
      <w:lvlJc w:val="left"/>
      <w:pPr>
        <w:ind w:left="6480" w:hanging="360"/>
      </w:pPr>
      <w:rPr>
        <w:rFonts w:ascii="Wingdings" w:hAnsi="Wingdings" w:hint="default"/>
      </w:rPr>
    </w:lvl>
  </w:abstractNum>
  <w:abstractNum w:abstractNumId="7" w15:restartNumberingAfterBreak="0">
    <w:nsid w:val="10488F8B"/>
    <w:multiLevelType w:val="hybridMultilevel"/>
    <w:tmpl w:val="FFFFFFFF"/>
    <w:lvl w:ilvl="0" w:tplc="F0D60B7C">
      <w:start w:val="1"/>
      <w:numFmt w:val="decimal"/>
      <w:lvlText w:val="%1."/>
      <w:lvlJc w:val="left"/>
      <w:pPr>
        <w:ind w:left="720" w:hanging="360"/>
      </w:pPr>
    </w:lvl>
    <w:lvl w:ilvl="1" w:tplc="0A387AC2">
      <w:start w:val="1"/>
      <w:numFmt w:val="lowerLetter"/>
      <w:lvlText w:val="%2."/>
      <w:lvlJc w:val="left"/>
      <w:pPr>
        <w:ind w:left="1440" w:hanging="360"/>
      </w:pPr>
    </w:lvl>
    <w:lvl w:ilvl="2" w:tplc="001C8820">
      <w:start w:val="1"/>
      <w:numFmt w:val="lowerRoman"/>
      <w:lvlText w:val="%3."/>
      <w:lvlJc w:val="right"/>
      <w:pPr>
        <w:ind w:left="2160" w:hanging="180"/>
      </w:pPr>
    </w:lvl>
    <w:lvl w:ilvl="3" w:tplc="989C1F58">
      <w:start w:val="1"/>
      <w:numFmt w:val="decimal"/>
      <w:lvlText w:val="%4."/>
      <w:lvlJc w:val="left"/>
      <w:pPr>
        <w:ind w:left="2880" w:hanging="360"/>
      </w:pPr>
    </w:lvl>
    <w:lvl w:ilvl="4" w:tplc="DB5E5B1A">
      <w:start w:val="1"/>
      <w:numFmt w:val="lowerLetter"/>
      <w:lvlText w:val="%5."/>
      <w:lvlJc w:val="left"/>
      <w:pPr>
        <w:ind w:left="3600" w:hanging="360"/>
      </w:pPr>
    </w:lvl>
    <w:lvl w:ilvl="5" w:tplc="8CA86E8C">
      <w:start w:val="1"/>
      <w:numFmt w:val="lowerRoman"/>
      <w:lvlText w:val="%6."/>
      <w:lvlJc w:val="right"/>
      <w:pPr>
        <w:ind w:left="4320" w:hanging="180"/>
      </w:pPr>
    </w:lvl>
    <w:lvl w:ilvl="6" w:tplc="4D18DFF0">
      <w:start w:val="1"/>
      <w:numFmt w:val="decimal"/>
      <w:lvlText w:val="%7."/>
      <w:lvlJc w:val="left"/>
      <w:pPr>
        <w:ind w:left="5040" w:hanging="360"/>
      </w:pPr>
    </w:lvl>
    <w:lvl w:ilvl="7" w:tplc="8F32DD5E">
      <w:start w:val="1"/>
      <w:numFmt w:val="lowerLetter"/>
      <w:lvlText w:val="%8."/>
      <w:lvlJc w:val="left"/>
      <w:pPr>
        <w:ind w:left="5760" w:hanging="360"/>
      </w:pPr>
    </w:lvl>
    <w:lvl w:ilvl="8" w:tplc="08B43DB4">
      <w:start w:val="1"/>
      <w:numFmt w:val="lowerRoman"/>
      <w:lvlText w:val="%9."/>
      <w:lvlJc w:val="right"/>
      <w:pPr>
        <w:ind w:left="6480" w:hanging="180"/>
      </w:pPr>
    </w:lvl>
  </w:abstractNum>
  <w:abstractNum w:abstractNumId="8" w15:restartNumberingAfterBreak="0">
    <w:nsid w:val="15550119"/>
    <w:multiLevelType w:val="multilevel"/>
    <w:tmpl w:val="15A845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98290A"/>
    <w:multiLevelType w:val="multilevel"/>
    <w:tmpl w:val="15A84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A83684"/>
    <w:multiLevelType w:val="hybridMultilevel"/>
    <w:tmpl w:val="5FB4E262"/>
    <w:lvl w:ilvl="0" w:tplc="61EE3CF8">
      <w:numFmt w:val="bullet"/>
      <w:lvlText w:val="•"/>
      <w:lvlJc w:val="left"/>
      <w:pPr>
        <w:ind w:left="1290" w:hanging="1245"/>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41267"/>
    <w:multiLevelType w:val="hybridMultilevel"/>
    <w:tmpl w:val="35BA74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F93BC3"/>
    <w:multiLevelType w:val="hybridMultilevel"/>
    <w:tmpl w:val="AF409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A26A10"/>
    <w:multiLevelType w:val="hybridMultilevel"/>
    <w:tmpl w:val="65EA1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7014B2"/>
    <w:multiLevelType w:val="multilevel"/>
    <w:tmpl w:val="4510E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F11A3"/>
    <w:multiLevelType w:val="multilevel"/>
    <w:tmpl w:val="B2CC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42A1A"/>
    <w:multiLevelType w:val="multilevel"/>
    <w:tmpl w:val="AA2A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F966F7"/>
    <w:multiLevelType w:val="multilevel"/>
    <w:tmpl w:val="AAC862C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3572E3"/>
    <w:multiLevelType w:val="hybridMultilevel"/>
    <w:tmpl w:val="446E7E56"/>
    <w:lvl w:ilvl="0" w:tplc="61EE3CF8">
      <w:numFmt w:val="bullet"/>
      <w:lvlText w:val="•"/>
      <w:lvlJc w:val="left"/>
      <w:pPr>
        <w:ind w:left="1290" w:hanging="1245"/>
      </w:pPr>
      <w:rPr>
        <w:rFonts w:ascii="Aptos" w:eastAsiaTheme="minorHAnsi" w:hAnsi="Aptos"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9" w15:restartNumberingAfterBreak="0">
    <w:nsid w:val="31C8009E"/>
    <w:multiLevelType w:val="multilevel"/>
    <w:tmpl w:val="C42A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09A502"/>
    <w:multiLevelType w:val="hybridMultilevel"/>
    <w:tmpl w:val="FFFFFFFF"/>
    <w:lvl w:ilvl="0" w:tplc="0C266BA0">
      <w:start w:val="1"/>
      <w:numFmt w:val="decimal"/>
      <w:lvlText w:val="%1."/>
      <w:lvlJc w:val="left"/>
      <w:pPr>
        <w:ind w:left="720" w:hanging="360"/>
      </w:pPr>
    </w:lvl>
    <w:lvl w:ilvl="1" w:tplc="70EC66BC">
      <w:start w:val="1"/>
      <w:numFmt w:val="lowerLetter"/>
      <w:lvlText w:val="%2."/>
      <w:lvlJc w:val="left"/>
      <w:pPr>
        <w:ind w:left="1440" w:hanging="360"/>
      </w:pPr>
    </w:lvl>
    <w:lvl w:ilvl="2" w:tplc="B40225CC">
      <w:start w:val="1"/>
      <w:numFmt w:val="lowerRoman"/>
      <w:lvlText w:val="%3."/>
      <w:lvlJc w:val="right"/>
      <w:pPr>
        <w:ind w:left="2160" w:hanging="180"/>
      </w:pPr>
    </w:lvl>
    <w:lvl w:ilvl="3" w:tplc="772EB19A">
      <w:start w:val="1"/>
      <w:numFmt w:val="decimal"/>
      <w:lvlText w:val="%4."/>
      <w:lvlJc w:val="left"/>
      <w:pPr>
        <w:ind w:left="2880" w:hanging="360"/>
      </w:pPr>
    </w:lvl>
    <w:lvl w:ilvl="4" w:tplc="E9C0034E">
      <w:start w:val="1"/>
      <w:numFmt w:val="lowerLetter"/>
      <w:lvlText w:val="%5."/>
      <w:lvlJc w:val="left"/>
      <w:pPr>
        <w:ind w:left="3600" w:hanging="360"/>
      </w:pPr>
    </w:lvl>
    <w:lvl w:ilvl="5" w:tplc="417488DE">
      <w:start w:val="1"/>
      <w:numFmt w:val="lowerRoman"/>
      <w:lvlText w:val="%6."/>
      <w:lvlJc w:val="right"/>
      <w:pPr>
        <w:ind w:left="4320" w:hanging="180"/>
      </w:pPr>
    </w:lvl>
    <w:lvl w:ilvl="6" w:tplc="19B6B700">
      <w:start w:val="1"/>
      <w:numFmt w:val="decimal"/>
      <w:lvlText w:val="%7."/>
      <w:lvlJc w:val="left"/>
      <w:pPr>
        <w:ind w:left="5040" w:hanging="360"/>
      </w:pPr>
    </w:lvl>
    <w:lvl w:ilvl="7" w:tplc="F9DC1152">
      <w:start w:val="1"/>
      <w:numFmt w:val="lowerLetter"/>
      <w:lvlText w:val="%8."/>
      <w:lvlJc w:val="left"/>
      <w:pPr>
        <w:ind w:left="5760" w:hanging="360"/>
      </w:pPr>
    </w:lvl>
    <w:lvl w:ilvl="8" w:tplc="CE6EF214">
      <w:start w:val="1"/>
      <w:numFmt w:val="lowerRoman"/>
      <w:lvlText w:val="%9."/>
      <w:lvlJc w:val="right"/>
      <w:pPr>
        <w:ind w:left="6480" w:hanging="180"/>
      </w:pPr>
    </w:lvl>
  </w:abstractNum>
  <w:abstractNum w:abstractNumId="21" w15:restartNumberingAfterBreak="0">
    <w:nsid w:val="333A690B"/>
    <w:multiLevelType w:val="hybridMultilevel"/>
    <w:tmpl w:val="BB5A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AE77E84"/>
    <w:multiLevelType w:val="hybridMultilevel"/>
    <w:tmpl w:val="A5BA7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AF58B73"/>
    <w:multiLevelType w:val="hybridMultilevel"/>
    <w:tmpl w:val="FFFFFFFF"/>
    <w:lvl w:ilvl="0" w:tplc="0EB69CEC">
      <w:start w:val="1"/>
      <w:numFmt w:val="bullet"/>
      <w:lvlText w:val=""/>
      <w:lvlJc w:val="left"/>
      <w:pPr>
        <w:ind w:left="720" w:hanging="360"/>
      </w:pPr>
      <w:rPr>
        <w:rFonts w:ascii="Symbol" w:hAnsi="Symbol" w:hint="default"/>
      </w:rPr>
    </w:lvl>
    <w:lvl w:ilvl="1" w:tplc="A78AD588">
      <w:start w:val="1"/>
      <w:numFmt w:val="bullet"/>
      <w:lvlText w:val="o"/>
      <w:lvlJc w:val="left"/>
      <w:pPr>
        <w:ind w:left="1440" w:hanging="360"/>
      </w:pPr>
      <w:rPr>
        <w:rFonts w:ascii="Courier New" w:hAnsi="Courier New" w:hint="default"/>
      </w:rPr>
    </w:lvl>
    <w:lvl w:ilvl="2" w:tplc="48A655BE">
      <w:start w:val="1"/>
      <w:numFmt w:val="bullet"/>
      <w:lvlText w:val=""/>
      <w:lvlJc w:val="left"/>
      <w:pPr>
        <w:ind w:left="2160" w:hanging="360"/>
      </w:pPr>
      <w:rPr>
        <w:rFonts w:ascii="Wingdings" w:hAnsi="Wingdings" w:hint="default"/>
      </w:rPr>
    </w:lvl>
    <w:lvl w:ilvl="3" w:tplc="B2EA2D1E">
      <w:start w:val="1"/>
      <w:numFmt w:val="bullet"/>
      <w:lvlText w:val=""/>
      <w:lvlJc w:val="left"/>
      <w:pPr>
        <w:ind w:left="2880" w:hanging="360"/>
      </w:pPr>
      <w:rPr>
        <w:rFonts w:ascii="Symbol" w:hAnsi="Symbol" w:hint="default"/>
      </w:rPr>
    </w:lvl>
    <w:lvl w:ilvl="4" w:tplc="36B89332">
      <w:start w:val="1"/>
      <w:numFmt w:val="bullet"/>
      <w:lvlText w:val="o"/>
      <w:lvlJc w:val="left"/>
      <w:pPr>
        <w:ind w:left="3600" w:hanging="360"/>
      </w:pPr>
      <w:rPr>
        <w:rFonts w:ascii="Courier New" w:hAnsi="Courier New" w:hint="default"/>
      </w:rPr>
    </w:lvl>
    <w:lvl w:ilvl="5" w:tplc="49AA5DA4">
      <w:start w:val="1"/>
      <w:numFmt w:val="bullet"/>
      <w:lvlText w:val=""/>
      <w:lvlJc w:val="left"/>
      <w:pPr>
        <w:ind w:left="4320" w:hanging="360"/>
      </w:pPr>
      <w:rPr>
        <w:rFonts w:ascii="Wingdings" w:hAnsi="Wingdings" w:hint="default"/>
      </w:rPr>
    </w:lvl>
    <w:lvl w:ilvl="6" w:tplc="C3541C48">
      <w:start w:val="1"/>
      <w:numFmt w:val="bullet"/>
      <w:lvlText w:val=""/>
      <w:lvlJc w:val="left"/>
      <w:pPr>
        <w:ind w:left="5040" w:hanging="360"/>
      </w:pPr>
      <w:rPr>
        <w:rFonts w:ascii="Symbol" w:hAnsi="Symbol" w:hint="default"/>
      </w:rPr>
    </w:lvl>
    <w:lvl w:ilvl="7" w:tplc="52A88D20">
      <w:start w:val="1"/>
      <w:numFmt w:val="bullet"/>
      <w:lvlText w:val="o"/>
      <w:lvlJc w:val="left"/>
      <w:pPr>
        <w:ind w:left="5760" w:hanging="360"/>
      </w:pPr>
      <w:rPr>
        <w:rFonts w:ascii="Courier New" w:hAnsi="Courier New" w:hint="default"/>
      </w:rPr>
    </w:lvl>
    <w:lvl w:ilvl="8" w:tplc="9F54F2FA">
      <w:start w:val="1"/>
      <w:numFmt w:val="bullet"/>
      <w:lvlText w:val=""/>
      <w:lvlJc w:val="left"/>
      <w:pPr>
        <w:ind w:left="6480" w:hanging="360"/>
      </w:pPr>
      <w:rPr>
        <w:rFonts w:ascii="Wingdings" w:hAnsi="Wingdings" w:hint="default"/>
      </w:rPr>
    </w:lvl>
  </w:abstractNum>
  <w:abstractNum w:abstractNumId="24" w15:restartNumberingAfterBreak="0">
    <w:nsid w:val="3D2625C2"/>
    <w:multiLevelType w:val="hybridMultilevel"/>
    <w:tmpl w:val="6F8CB1B6"/>
    <w:lvl w:ilvl="0" w:tplc="61EE3CF8">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0E7176D"/>
    <w:multiLevelType w:val="hybridMultilevel"/>
    <w:tmpl w:val="EAB0F0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C531EC"/>
    <w:multiLevelType w:val="multilevel"/>
    <w:tmpl w:val="C47C5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CD61F8"/>
    <w:multiLevelType w:val="multilevel"/>
    <w:tmpl w:val="C47C5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B01D6"/>
    <w:multiLevelType w:val="hybridMultilevel"/>
    <w:tmpl w:val="3244A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CC3EDF"/>
    <w:multiLevelType w:val="hybridMultilevel"/>
    <w:tmpl w:val="852C4D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EC791E"/>
    <w:multiLevelType w:val="multilevel"/>
    <w:tmpl w:val="B2D8AA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995521"/>
    <w:multiLevelType w:val="hybridMultilevel"/>
    <w:tmpl w:val="3F8A1E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FF52CAE"/>
    <w:multiLevelType w:val="hybridMultilevel"/>
    <w:tmpl w:val="7632D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3786E56"/>
    <w:multiLevelType w:val="hybridMultilevel"/>
    <w:tmpl w:val="3B4C3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03F648"/>
    <w:multiLevelType w:val="hybridMultilevel"/>
    <w:tmpl w:val="FFFFFFFF"/>
    <w:lvl w:ilvl="0" w:tplc="F0CA1494">
      <w:start w:val="1"/>
      <w:numFmt w:val="bullet"/>
      <w:lvlText w:val="-"/>
      <w:lvlJc w:val="left"/>
      <w:pPr>
        <w:ind w:left="720" w:hanging="360"/>
      </w:pPr>
      <w:rPr>
        <w:rFonts w:ascii="&quot;Aptos&quot;,sans-serif" w:hAnsi="&quot;Aptos&quot;,sans-serif" w:hint="default"/>
      </w:rPr>
    </w:lvl>
    <w:lvl w:ilvl="1" w:tplc="DAFCA83E">
      <w:start w:val="1"/>
      <w:numFmt w:val="bullet"/>
      <w:lvlText w:val="o"/>
      <w:lvlJc w:val="left"/>
      <w:pPr>
        <w:ind w:left="1440" w:hanging="360"/>
      </w:pPr>
      <w:rPr>
        <w:rFonts w:ascii="Courier New" w:hAnsi="Courier New" w:hint="default"/>
      </w:rPr>
    </w:lvl>
    <w:lvl w:ilvl="2" w:tplc="F1EC8FC0">
      <w:start w:val="1"/>
      <w:numFmt w:val="bullet"/>
      <w:lvlText w:val=""/>
      <w:lvlJc w:val="left"/>
      <w:pPr>
        <w:ind w:left="2160" w:hanging="360"/>
      </w:pPr>
      <w:rPr>
        <w:rFonts w:ascii="Wingdings" w:hAnsi="Wingdings" w:hint="default"/>
      </w:rPr>
    </w:lvl>
    <w:lvl w:ilvl="3" w:tplc="20F0FFA0">
      <w:start w:val="1"/>
      <w:numFmt w:val="bullet"/>
      <w:lvlText w:val=""/>
      <w:lvlJc w:val="left"/>
      <w:pPr>
        <w:ind w:left="2880" w:hanging="360"/>
      </w:pPr>
      <w:rPr>
        <w:rFonts w:ascii="Symbol" w:hAnsi="Symbol" w:hint="default"/>
      </w:rPr>
    </w:lvl>
    <w:lvl w:ilvl="4" w:tplc="297E334C">
      <w:start w:val="1"/>
      <w:numFmt w:val="bullet"/>
      <w:lvlText w:val="o"/>
      <w:lvlJc w:val="left"/>
      <w:pPr>
        <w:ind w:left="3600" w:hanging="360"/>
      </w:pPr>
      <w:rPr>
        <w:rFonts w:ascii="Courier New" w:hAnsi="Courier New" w:hint="default"/>
      </w:rPr>
    </w:lvl>
    <w:lvl w:ilvl="5" w:tplc="564E411E">
      <w:start w:val="1"/>
      <w:numFmt w:val="bullet"/>
      <w:lvlText w:val=""/>
      <w:lvlJc w:val="left"/>
      <w:pPr>
        <w:ind w:left="4320" w:hanging="360"/>
      </w:pPr>
      <w:rPr>
        <w:rFonts w:ascii="Wingdings" w:hAnsi="Wingdings" w:hint="default"/>
      </w:rPr>
    </w:lvl>
    <w:lvl w:ilvl="6" w:tplc="797E3A92">
      <w:start w:val="1"/>
      <w:numFmt w:val="bullet"/>
      <w:lvlText w:val=""/>
      <w:lvlJc w:val="left"/>
      <w:pPr>
        <w:ind w:left="5040" w:hanging="360"/>
      </w:pPr>
      <w:rPr>
        <w:rFonts w:ascii="Symbol" w:hAnsi="Symbol" w:hint="default"/>
      </w:rPr>
    </w:lvl>
    <w:lvl w:ilvl="7" w:tplc="406E17D4">
      <w:start w:val="1"/>
      <w:numFmt w:val="bullet"/>
      <w:lvlText w:val="o"/>
      <w:lvlJc w:val="left"/>
      <w:pPr>
        <w:ind w:left="5760" w:hanging="360"/>
      </w:pPr>
      <w:rPr>
        <w:rFonts w:ascii="Courier New" w:hAnsi="Courier New" w:hint="default"/>
      </w:rPr>
    </w:lvl>
    <w:lvl w:ilvl="8" w:tplc="9EB4E3A0">
      <w:start w:val="1"/>
      <w:numFmt w:val="bullet"/>
      <w:lvlText w:val=""/>
      <w:lvlJc w:val="left"/>
      <w:pPr>
        <w:ind w:left="6480" w:hanging="360"/>
      </w:pPr>
      <w:rPr>
        <w:rFonts w:ascii="Wingdings" w:hAnsi="Wingdings" w:hint="default"/>
      </w:rPr>
    </w:lvl>
  </w:abstractNum>
  <w:abstractNum w:abstractNumId="35" w15:restartNumberingAfterBreak="0">
    <w:nsid w:val="5B853D5C"/>
    <w:multiLevelType w:val="hybridMultilevel"/>
    <w:tmpl w:val="8B18B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A874D8"/>
    <w:multiLevelType w:val="multilevel"/>
    <w:tmpl w:val="954C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8" w15:restartNumberingAfterBreak="0">
    <w:nsid w:val="63422C92"/>
    <w:multiLevelType w:val="multilevel"/>
    <w:tmpl w:val="371EDB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A80312"/>
    <w:multiLevelType w:val="multilevel"/>
    <w:tmpl w:val="D41C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A41294"/>
    <w:multiLevelType w:val="multilevel"/>
    <w:tmpl w:val="D41C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8656BE"/>
    <w:multiLevelType w:val="hybridMultilevel"/>
    <w:tmpl w:val="EFC28D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DD82FDF"/>
    <w:multiLevelType w:val="hybridMultilevel"/>
    <w:tmpl w:val="FFFFFFFF"/>
    <w:lvl w:ilvl="0" w:tplc="FB7EC3F2">
      <w:start w:val="1"/>
      <w:numFmt w:val="decimal"/>
      <w:lvlText w:val="%1."/>
      <w:lvlJc w:val="left"/>
      <w:pPr>
        <w:ind w:left="720" w:hanging="360"/>
      </w:pPr>
    </w:lvl>
    <w:lvl w:ilvl="1" w:tplc="AE9AD080">
      <w:start w:val="1"/>
      <w:numFmt w:val="lowerLetter"/>
      <w:lvlText w:val="%2."/>
      <w:lvlJc w:val="left"/>
      <w:pPr>
        <w:ind w:left="1440" w:hanging="360"/>
      </w:pPr>
    </w:lvl>
    <w:lvl w:ilvl="2" w:tplc="6FBCE8A6">
      <w:start w:val="1"/>
      <w:numFmt w:val="lowerRoman"/>
      <w:lvlText w:val="%3."/>
      <w:lvlJc w:val="right"/>
      <w:pPr>
        <w:ind w:left="2160" w:hanging="180"/>
      </w:pPr>
    </w:lvl>
    <w:lvl w:ilvl="3" w:tplc="C1F467A0">
      <w:start w:val="1"/>
      <w:numFmt w:val="decimal"/>
      <w:lvlText w:val="%4."/>
      <w:lvlJc w:val="left"/>
      <w:pPr>
        <w:ind w:left="2880" w:hanging="360"/>
      </w:pPr>
    </w:lvl>
    <w:lvl w:ilvl="4" w:tplc="E902B4AE">
      <w:start w:val="1"/>
      <w:numFmt w:val="lowerLetter"/>
      <w:lvlText w:val="%5."/>
      <w:lvlJc w:val="left"/>
      <w:pPr>
        <w:ind w:left="3600" w:hanging="360"/>
      </w:pPr>
    </w:lvl>
    <w:lvl w:ilvl="5" w:tplc="24FC1D1C">
      <w:start w:val="1"/>
      <w:numFmt w:val="lowerRoman"/>
      <w:lvlText w:val="%6."/>
      <w:lvlJc w:val="right"/>
      <w:pPr>
        <w:ind w:left="4320" w:hanging="180"/>
      </w:pPr>
    </w:lvl>
    <w:lvl w:ilvl="6" w:tplc="020E4B96">
      <w:start w:val="1"/>
      <w:numFmt w:val="decimal"/>
      <w:lvlText w:val="%7."/>
      <w:lvlJc w:val="left"/>
      <w:pPr>
        <w:ind w:left="5040" w:hanging="360"/>
      </w:pPr>
    </w:lvl>
    <w:lvl w:ilvl="7" w:tplc="4A365366">
      <w:start w:val="1"/>
      <w:numFmt w:val="lowerLetter"/>
      <w:lvlText w:val="%8."/>
      <w:lvlJc w:val="left"/>
      <w:pPr>
        <w:ind w:left="5760" w:hanging="360"/>
      </w:pPr>
    </w:lvl>
    <w:lvl w:ilvl="8" w:tplc="08C4C70E">
      <w:start w:val="1"/>
      <w:numFmt w:val="lowerRoman"/>
      <w:lvlText w:val="%9."/>
      <w:lvlJc w:val="right"/>
      <w:pPr>
        <w:ind w:left="6480" w:hanging="180"/>
      </w:pPr>
    </w:lvl>
  </w:abstractNum>
  <w:abstractNum w:abstractNumId="43" w15:restartNumberingAfterBreak="0">
    <w:nsid w:val="6FFC49F4"/>
    <w:multiLevelType w:val="hybridMultilevel"/>
    <w:tmpl w:val="FFFFFFFF"/>
    <w:lvl w:ilvl="0" w:tplc="16D2D158">
      <w:start w:val="1"/>
      <w:numFmt w:val="bullet"/>
      <w:lvlText w:val="-"/>
      <w:lvlJc w:val="left"/>
      <w:pPr>
        <w:ind w:left="720" w:hanging="360"/>
      </w:pPr>
      <w:rPr>
        <w:rFonts w:ascii="&quot;Aptos&quot;,sans-serif" w:hAnsi="&quot;Aptos&quot;,sans-serif" w:hint="default"/>
      </w:rPr>
    </w:lvl>
    <w:lvl w:ilvl="1" w:tplc="C1A436AA">
      <w:start w:val="1"/>
      <w:numFmt w:val="bullet"/>
      <w:lvlText w:val="o"/>
      <w:lvlJc w:val="left"/>
      <w:pPr>
        <w:ind w:left="1440" w:hanging="360"/>
      </w:pPr>
      <w:rPr>
        <w:rFonts w:ascii="Courier New" w:hAnsi="Courier New" w:hint="default"/>
      </w:rPr>
    </w:lvl>
    <w:lvl w:ilvl="2" w:tplc="8B5E20B8">
      <w:start w:val="1"/>
      <w:numFmt w:val="bullet"/>
      <w:lvlText w:val=""/>
      <w:lvlJc w:val="left"/>
      <w:pPr>
        <w:ind w:left="2160" w:hanging="360"/>
      </w:pPr>
      <w:rPr>
        <w:rFonts w:ascii="Wingdings" w:hAnsi="Wingdings" w:hint="default"/>
      </w:rPr>
    </w:lvl>
    <w:lvl w:ilvl="3" w:tplc="9D08DF80">
      <w:start w:val="1"/>
      <w:numFmt w:val="bullet"/>
      <w:lvlText w:val=""/>
      <w:lvlJc w:val="left"/>
      <w:pPr>
        <w:ind w:left="2880" w:hanging="360"/>
      </w:pPr>
      <w:rPr>
        <w:rFonts w:ascii="Symbol" w:hAnsi="Symbol" w:hint="default"/>
      </w:rPr>
    </w:lvl>
    <w:lvl w:ilvl="4" w:tplc="D5FCC860">
      <w:start w:val="1"/>
      <w:numFmt w:val="bullet"/>
      <w:lvlText w:val="o"/>
      <w:lvlJc w:val="left"/>
      <w:pPr>
        <w:ind w:left="3600" w:hanging="360"/>
      </w:pPr>
      <w:rPr>
        <w:rFonts w:ascii="Courier New" w:hAnsi="Courier New" w:hint="default"/>
      </w:rPr>
    </w:lvl>
    <w:lvl w:ilvl="5" w:tplc="7EE0F64C">
      <w:start w:val="1"/>
      <w:numFmt w:val="bullet"/>
      <w:lvlText w:val=""/>
      <w:lvlJc w:val="left"/>
      <w:pPr>
        <w:ind w:left="4320" w:hanging="360"/>
      </w:pPr>
      <w:rPr>
        <w:rFonts w:ascii="Wingdings" w:hAnsi="Wingdings" w:hint="default"/>
      </w:rPr>
    </w:lvl>
    <w:lvl w:ilvl="6" w:tplc="667AF172">
      <w:start w:val="1"/>
      <w:numFmt w:val="bullet"/>
      <w:lvlText w:val=""/>
      <w:lvlJc w:val="left"/>
      <w:pPr>
        <w:ind w:left="5040" w:hanging="360"/>
      </w:pPr>
      <w:rPr>
        <w:rFonts w:ascii="Symbol" w:hAnsi="Symbol" w:hint="default"/>
      </w:rPr>
    </w:lvl>
    <w:lvl w:ilvl="7" w:tplc="32F64F54">
      <w:start w:val="1"/>
      <w:numFmt w:val="bullet"/>
      <w:lvlText w:val="o"/>
      <w:lvlJc w:val="left"/>
      <w:pPr>
        <w:ind w:left="5760" w:hanging="360"/>
      </w:pPr>
      <w:rPr>
        <w:rFonts w:ascii="Courier New" w:hAnsi="Courier New" w:hint="default"/>
      </w:rPr>
    </w:lvl>
    <w:lvl w:ilvl="8" w:tplc="A51EFDC0">
      <w:start w:val="1"/>
      <w:numFmt w:val="bullet"/>
      <w:lvlText w:val=""/>
      <w:lvlJc w:val="left"/>
      <w:pPr>
        <w:ind w:left="6480" w:hanging="360"/>
      </w:pPr>
      <w:rPr>
        <w:rFonts w:ascii="Wingdings" w:hAnsi="Wingdings" w:hint="default"/>
      </w:rPr>
    </w:lvl>
  </w:abstractNum>
  <w:abstractNum w:abstractNumId="44" w15:restartNumberingAfterBreak="0">
    <w:nsid w:val="732512C1"/>
    <w:multiLevelType w:val="multilevel"/>
    <w:tmpl w:val="1E14671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E27C41"/>
    <w:multiLevelType w:val="hybridMultilevel"/>
    <w:tmpl w:val="33E8A3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68420613">
    <w:abstractNumId w:val="7"/>
  </w:num>
  <w:num w:numId="2" w16cid:durableId="1905020380">
    <w:abstractNumId w:val="20"/>
  </w:num>
  <w:num w:numId="3" w16cid:durableId="249628698">
    <w:abstractNumId w:val="42"/>
  </w:num>
  <w:num w:numId="4" w16cid:durableId="3898160">
    <w:abstractNumId w:val="43"/>
  </w:num>
  <w:num w:numId="5" w16cid:durableId="1922105487">
    <w:abstractNumId w:val="34"/>
  </w:num>
  <w:num w:numId="6" w16cid:durableId="539243494">
    <w:abstractNumId w:val="23"/>
  </w:num>
  <w:num w:numId="7" w16cid:durableId="1805268760">
    <w:abstractNumId w:val="6"/>
  </w:num>
  <w:num w:numId="8" w16cid:durableId="1861047626">
    <w:abstractNumId w:val="37"/>
  </w:num>
  <w:num w:numId="9" w16cid:durableId="531188132">
    <w:abstractNumId w:val="38"/>
  </w:num>
  <w:num w:numId="10" w16cid:durableId="661130565">
    <w:abstractNumId w:val="30"/>
  </w:num>
  <w:num w:numId="11" w16cid:durableId="1573928337">
    <w:abstractNumId w:val="17"/>
  </w:num>
  <w:num w:numId="12" w16cid:durableId="1595894015">
    <w:abstractNumId w:val="19"/>
  </w:num>
  <w:num w:numId="13" w16cid:durableId="774592791">
    <w:abstractNumId w:val="14"/>
  </w:num>
  <w:num w:numId="14" w16cid:durableId="1751736738">
    <w:abstractNumId w:val="33"/>
  </w:num>
  <w:num w:numId="15" w16cid:durableId="1086608391">
    <w:abstractNumId w:val="35"/>
  </w:num>
  <w:num w:numId="16" w16cid:durableId="583883014">
    <w:abstractNumId w:val="9"/>
  </w:num>
  <w:num w:numId="17" w16cid:durableId="685131343">
    <w:abstractNumId w:val="2"/>
  </w:num>
  <w:num w:numId="18" w16cid:durableId="1272973648">
    <w:abstractNumId w:val="0"/>
  </w:num>
  <w:num w:numId="19" w16cid:durableId="1727097284">
    <w:abstractNumId w:val="29"/>
  </w:num>
  <w:num w:numId="20" w16cid:durableId="1177966173">
    <w:abstractNumId w:val="3"/>
  </w:num>
  <w:num w:numId="21" w16cid:durableId="77411592">
    <w:abstractNumId w:val="15"/>
  </w:num>
  <w:num w:numId="22" w16cid:durableId="1450902038">
    <w:abstractNumId w:val="8"/>
  </w:num>
  <w:num w:numId="23" w16cid:durableId="244386719">
    <w:abstractNumId w:val="45"/>
  </w:num>
  <w:num w:numId="24" w16cid:durableId="1603302748">
    <w:abstractNumId w:val="12"/>
  </w:num>
  <w:num w:numId="25" w16cid:durableId="177277266">
    <w:abstractNumId w:val="18"/>
  </w:num>
  <w:num w:numId="26" w16cid:durableId="36783095">
    <w:abstractNumId w:val="10"/>
  </w:num>
  <w:num w:numId="27" w16cid:durableId="1422530175">
    <w:abstractNumId w:val="24"/>
  </w:num>
  <w:num w:numId="28" w16cid:durableId="1052315951">
    <w:abstractNumId w:val="41"/>
  </w:num>
  <w:num w:numId="29" w16cid:durableId="1975519370">
    <w:abstractNumId w:val="32"/>
  </w:num>
  <w:num w:numId="30" w16cid:durableId="1664620144">
    <w:abstractNumId w:val="40"/>
  </w:num>
  <w:num w:numId="31" w16cid:durableId="2104182470">
    <w:abstractNumId w:val="39"/>
  </w:num>
  <w:num w:numId="32" w16cid:durableId="1510096246">
    <w:abstractNumId w:val="11"/>
  </w:num>
  <w:num w:numId="33" w16cid:durableId="1044407647">
    <w:abstractNumId w:val="25"/>
  </w:num>
  <w:num w:numId="34" w16cid:durableId="805926190">
    <w:abstractNumId w:val="21"/>
  </w:num>
  <w:num w:numId="35" w16cid:durableId="2077623243">
    <w:abstractNumId w:val="13"/>
  </w:num>
  <w:num w:numId="36" w16cid:durableId="165050777">
    <w:abstractNumId w:val="28"/>
  </w:num>
  <w:num w:numId="37" w16cid:durableId="2020963260">
    <w:abstractNumId w:val="22"/>
  </w:num>
  <w:num w:numId="38" w16cid:durableId="58135813">
    <w:abstractNumId w:val="4"/>
  </w:num>
  <w:num w:numId="39" w16cid:durableId="564611165">
    <w:abstractNumId w:val="27"/>
  </w:num>
  <w:num w:numId="40" w16cid:durableId="940990958">
    <w:abstractNumId w:val="26"/>
  </w:num>
  <w:num w:numId="41" w16cid:durableId="1463109097">
    <w:abstractNumId w:val="31"/>
  </w:num>
  <w:num w:numId="42" w16cid:durableId="2092197040">
    <w:abstractNumId w:val="1"/>
  </w:num>
  <w:num w:numId="43" w16cid:durableId="387533786">
    <w:abstractNumId w:val="44"/>
  </w:num>
  <w:num w:numId="44" w16cid:durableId="480580470">
    <w:abstractNumId w:val="5"/>
  </w:num>
  <w:num w:numId="45" w16cid:durableId="483279000">
    <w:abstractNumId w:val="16"/>
  </w:num>
  <w:num w:numId="46" w16cid:durableId="14783019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E67"/>
    <w:rsid w:val="0000135A"/>
    <w:rsid w:val="000039E7"/>
    <w:rsid w:val="00004102"/>
    <w:rsid w:val="00004252"/>
    <w:rsid w:val="0001224A"/>
    <w:rsid w:val="00012463"/>
    <w:rsid w:val="000158FD"/>
    <w:rsid w:val="00016569"/>
    <w:rsid w:val="00017A20"/>
    <w:rsid w:val="00021D23"/>
    <w:rsid w:val="00022DE5"/>
    <w:rsid w:val="000245A5"/>
    <w:rsid w:val="0002478C"/>
    <w:rsid w:val="00025EE4"/>
    <w:rsid w:val="00026140"/>
    <w:rsid w:val="00030AF9"/>
    <w:rsid w:val="00031D0D"/>
    <w:rsid w:val="00032558"/>
    <w:rsid w:val="000327A8"/>
    <w:rsid w:val="00034764"/>
    <w:rsid w:val="00034B4D"/>
    <w:rsid w:val="00035B95"/>
    <w:rsid w:val="00040480"/>
    <w:rsid w:val="00040CF4"/>
    <w:rsid w:val="00045612"/>
    <w:rsid w:val="0004603D"/>
    <w:rsid w:val="00052C07"/>
    <w:rsid w:val="00052F8D"/>
    <w:rsid w:val="00053391"/>
    <w:rsid w:val="000657EB"/>
    <w:rsid w:val="0006633A"/>
    <w:rsid w:val="00067F07"/>
    <w:rsid w:val="0007307F"/>
    <w:rsid w:val="000746D1"/>
    <w:rsid w:val="0007694A"/>
    <w:rsid w:val="00077379"/>
    <w:rsid w:val="00081423"/>
    <w:rsid w:val="00082A51"/>
    <w:rsid w:val="00086999"/>
    <w:rsid w:val="00095AB7"/>
    <w:rsid w:val="000968F7"/>
    <w:rsid w:val="000A0208"/>
    <w:rsid w:val="000A27C7"/>
    <w:rsid w:val="000A6E6E"/>
    <w:rsid w:val="000B2246"/>
    <w:rsid w:val="000B2EBC"/>
    <w:rsid w:val="000B4945"/>
    <w:rsid w:val="000B4E6F"/>
    <w:rsid w:val="000B54F1"/>
    <w:rsid w:val="000C0CAD"/>
    <w:rsid w:val="000C1ADA"/>
    <w:rsid w:val="000C302D"/>
    <w:rsid w:val="000C4ACA"/>
    <w:rsid w:val="000C7067"/>
    <w:rsid w:val="000C7F08"/>
    <w:rsid w:val="000D0AC8"/>
    <w:rsid w:val="000D2186"/>
    <w:rsid w:val="000D6B35"/>
    <w:rsid w:val="000E2954"/>
    <w:rsid w:val="000E39E1"/>
    <w:rsid w:val="000E5844"/>
    <w:rsid w:val="000F1ED4"/>
    <w:rsid w:val="000F425F"/>
    <w:rsid w:val="000F4E59"/>
    <w:rsid w:val="0010169B"/>
    <w:rsid w:val="00101A59"/>
    <w:rsid w:val="00102306"/>
    <w:rsid w:val="00106E29"/>
    <w:rsid w:val="00107EE4"/>
    <w:rsid w:val="00112D3C"/>
    <w:rsid w:val="00113CA5"/>
    <w:rsid w:val="00116337"/>
    <w:rsid w:val="00116672"/>
    <w:rsid w:val="001175C5"/>
    <w:rsid w:val="00121D42"/>
    <w:rsid w:val="00127735"/>
    <w:rsid w:val="00127821"/>
    <w:rsid w:val="00130D21"/>
    <w:rsid w:val="00132049"/>
    <w:rsid w:val="001332C9"/>
    <w:rsid w:val="00134A89"/>
    <w:rsid w:val="00135CE1"/>
    <w:rsid w:val="001362AD"/>
    <w:rsid w:val="00136DBC"/>
    <w:rsid w:val="001426CC"/>
    <w:rsid w:val="00142E48"/>
    <w:rsid w:val="00144259"/>
    <w:rsid w:val="001453C9"/>
    <w:rsid w:val="00151632"/>
    <w:rsid w:val="00151CFE"/>
    <w:rsid w:val="001532AB"/>
    <w:rsid w:val="00153772"/>
    <w:rsid w:val="001548E1"/>
    <w:rsid w:val="0015647C"/>
    <w:rsid w:val="001634B6"/>
    <w:rsid w:val="00164AA7"/>
    <w:rsid w:val="0016503D"/>
    <w:rsid w:val="00167CE8"/>
    <w:rsid w:val="00170207"/>
    <w:rsid w:val="00171599"/>
    <w:rsid w:val="0017225C"/>
    <w:rsid w:val="00174415"/>
    <w:rsid w:val="00175534"/>
    <w:rsid w:val="00175A81"/>
    <w:rsid w:val="00176A4D"/>
    <w:rsid w:val="001802E3"/>
    <w:rsid w:val="001826D7"/>
    <w:rsid w:val="00193197"/>
    <w:rsid w:val="0019424E"/>
    <w:rsid w:val="00196070"/>
    <w:rsid w:val="001967F9"/>
    <w:rsid w:val="001A0A3C"/>
    <w:rsid w:val="001A2407"/>
    <w:rsid w:val="001A3022"/>
    <w:rsid w:val="001A3505"/>
    <w:rsid w:val="001B0606"/>
    <w:rsid w:val="001B256B"/>
    <w:rsid w:val="001B2BE2"/>
    <w:rsid w:val="001B38F0"/>
    <w:rsid w:val="001B3B84"/>
    <w:rsid w:val="001B69F7"/>
    <w:rsid w:val="001B7655"/>
    <w:rsid w:val="001C0DBE"/>
    <w:rsid w:val="001C44E1"/>
    <w:rsid w:val="001C4F52"/>
    <w:rsid w:val="001C6952"/>
    <w:rsid w:val="001D20A6"/>
    <w:rsid w:val="001D59D0"/>
    <w:rsid w:val="001E2190"/>
    <w:rsid w:val="001E3D8E"/>
    <w:rsid w:val="001E5791"/>
    <w:rsid w:val="001E7981"/>
    <w:rsid w:val="001E7AB1"/>
    <w:rsid w:val="001F0AC0"/>
    <w:rsid w:val="001F434F"/>
    <w:rsid w:val="001F55B2"/>
    <w:rsid w:val="00214683"/>
    <w:rsid w:val="002164F0"/>
    <w:rsid w:val="0022108B"/>
    <w:rsid w:val="002257C4"/>
    <w:rsid w:val="00227512"/>
    <w:rsid w:val="00233DE3"/>
    <w:rsid w:val="00237BA1"/>
    <w:rsid w:val="00241231"/>
    <w:rsid w:val="00244EF7"/>
    <w:rsid w:val="00247D12"/>
    <w:rsid w:val="00252264"/>
    <w:rsid w:val="002560B6"/>
    <w:rsid w:val="002564EF"/>
    <w:rsid w:val="00260A6A"/>
    <w:rsid w:val="0026286A"/>
    <w:rsid w:val="00262AAF"/>
    <w:rsid w:val="00264756"/>
    <w:rsid w:val="00264FB8"/>
    <w:rsid w:val="00265A9B"/>
    <w:rsid w:val="002667E7"/>
    <w:rsid w:val="00275EAE"/>
    <w:rsid w:val="00276611"/>
    <w:rsid w:val="00276658"/>
    <w:rsid w:val="0028216D"/>
    <w:rsid w:val="00283C8A"/>
    <w:rsid w:val="00285282"/>
    <w:rsid w:val="00285303"/>
    <w:rsid w:val="00287011"/>
    <w:rsid w:val="00292A6A"/>
    <w:rsid w:val="002930C7"/>
    <w:rsid w:val="0029387A"/>
    <w:rsid w:val="00297C3B"/>
    <w:rsid w:val="00297F4E"/>
    <w:rsid w:val="002A209B"/>
    <w:rsid w:val="002A38D5"/>
    <w:rsid w:val="002A5FB5"/>
    <w:rsid w:val="002B3C28"/>
    <w:rsid w:val="002B5723"/>
    <w:rsid w:val="002B66DE"/>
    <w:rsid w:val="002B77E1"/>
    <w:rsid w:val="002C0490"/>
    <w:rsid w:val="002C1D40"/>
    <w:rsid w:val="002C3E9B"/>
    <w:rsid w:val="002C4211"/>
    <w:rsid w:val="002C4BA1"/>
    <w:rsid w:val="002C57E8"/>
    <w:rsid w:val="002C5931"/>
    <w:rsid w:val="002C6CA8"/>
    <w:rsid w:val="002D0BDC"/>
    <w:rsid w:val="002D407E"/>
    <w:rsid w:val="002E0747"/>
    <w:rsid w:val="002E3C41"/>
    <w:rsid w:val="002E7440"/>
    <w:rsid w:val="002F4F4E"/>
    <w:rsid w:val="002F6BDA"/>
    <w:rsid w:val="002F7CFC"/>
    <w:rsid w:val="002F7F92"/>
    <w:rsid w:val="00301C5B"/>
    <w:rsid w:val="00302173"/>
    <w:rsid w:val="00304C69"/>
    <w:rsid w:val="00306CE7"/>
    <w:rsid w:val="00307F09"/>
    <w:rsid w:val="003107E4"/>
    <w:rsid w:val="003121BF"/>
    <w:rsid w:val="00313552"/>
    <w:rsid w:val="00321B8A"/>
    <w:rsid w:val="00322A6C"/>
    <w:rsid w:val="00322ED9"/>
    <w:rsid w:val="0032729E"/>
    <w:rsid w:val="0033049F"/>
    <w:rsid w:val="00334BD9"/>
    <w:rsid w:val="00334DC2"/>
    <w:rsid w:val="00335897"/>
    <w:rsid w:val="00340AC2"/>
    <w:rsid w:val="003431EE"/>
    <w:rsid w:val="003446D6"/>
    <w:rsid w:val="00346572"/>
    <w:rsid w:val="00364BC0"/>
    <w:rsid w:val="00367045"/>
    <w:rsid w:val="00371A06"/>
    <w:rsid w:val="003753DD"/>
    <w:rsid w:val="00377128"/>
    <w:rsid w:val="003811DB"/>
    <w:rsid w:val="003836C5"/>
    <w:rsid w:val="0038472C"/>
    <w:rsid w:val="00385DD4"/>
    <w:rsid w:val="00392AEF"/>
    <w:rsid w:val="003966EF"/>
    <w:rsid w:val="003A2328"/>
    <w:rsid w:val="003A344F"/>
    <w:rsid w:val="003A3EF1"/>
    <w:rsid w:val="003A56E8"/>
    <w:rsid w:val="003A5C01"/>
    <w:rsid w:val="003B04CA"/>
    <w:rsid w:val="003B295F"/>
    <w:rsid w:val="003B2FDD"/>
    <w:rsid w:val="003B4E45"/>
    <w:rsid w:val="003C00ED"/>
    <w:rsid w:val="003C200B"/>
    <w:rsid w:val="003C58D5"/>
    <w:rsid w:val="003C5C35"/>
    <w:rsid w:val="003C69CD"/>
    <w:rsid w:val="003D08EF"/>
    <w:rsid w:val="003D50AF"/>
    <w:rsid w:val="003D5739"/>
    <w:rsid w:val="003D6FB6"/>
    <w:rsid w:val="003D79A9"/>
    <w:rsid w:val="003E1368"/>
    <w:rsid w:val="003E6FB8"/>
    <w:rsid w:val="003F0284"/>
    <w:rsid w:val="003F1259"/>
    <w:rsid w:val="003F287F"/>
    <w:rsid w:val="003F33C0"/>
    <w:rsid w:val="003F5769"/>
    <w:rsid w:val="00400C50"/>
    <w:rsid w:val="004017E2"/>
    <w:rsid w:val="00402812"/>
    <w:rsid w:val="00405C36"/>
    <w:rsid w:val="004068AE"/>
    <w:rsid w:val="0041166A"/>
    <w:rsid w:val="0041499C"/>
    <w:rsid w:val="00414F6C"/>
    <w:rsid w:val="004200DF"/>
    <w:rsid w:val="00421385"/>
    <w:rsid w:val="00424F36"/>
    <w:rsid w:val="004275DE"/>
    <w:rsid w:val="00430018"/>
    <w:rsid w:val="00435873"/>
    <w:rsid w:val="004358FB"/>
    <w:rsid w:val="00442F57"/>
    <w:rsid w:val="00444156"/>
    <w:rsid w:val="00447796"/>
    <w:rsid w:val="0045172C"/>
    <w:rsid w:val="00452E27"/>
    <w:rsid w:val="00453702"/>
    <w:rsid w:val="00461B49"/>
    <w:rsid w:val="00464D59"/>
    <w:rsid w:val="0046613A"/>
    <w:rsid w:val="004661FA"/>
    <w:rsid w:val="00466D58"/>
    <w:rsid w:val="0047158A"/>
    <w:rsid w:val="004751BF"/>
    <w:rsid w:val="00476202"/>
    <w:rsid w:val="00477F34"/>
    <w:rsid w:val="00477F3F"/>
    <w:rsid w:val="00481485"/>
    <w:rsid w:val="0048217C"/>
    <w:rsid w:val="00483F04"/>
    <w:rsid w:val="00486787"/>
    <w:rsid w:val="00494085"/>
    <w:rsid w:val="00497345"/>
    <w:rsid w:val="004A0616"/>
    <w:rsid w:val="004A2A9F"/>
    <w:rsid w:val="004A3E53"/>
    <w:rsid w:val="004A4FFC"/>
    <w:rsid w:val="004B0A92"/>
    <w:rsid w:val="004B3E7F"/>
    <w:rsid w:val="004B50CA"/>
    <w:rsid w:val="004B6BDA"/>
    <w:rsid w:val="004C33EB"/>
    <w:rsid w:val="004C34F5"/>
    <w:rsid w:val="004C39B6"/>
    <w:rsid w:val="004C44B9"/>
    <w:rsid w:val="004C513B"/>
    <w:rsid w:val="004C543D"/>
    <w:rsid w:val="004C5E20"/>
    <w:rsid w:val="004C61FE"/>
    <w:rsid w:val="004C6A92"/>
    <w:rsid w:val="004D1685"/>
    <w:rsid w:val="004D606F"/>
    <w:rsid w:val="004E5F4B"/>
    <w:rsid w:val="0050021F"/>
    <w:rsid w:val="005007E5"/>
    <w:rsid w:val="00500FE2"/>
    <w:rsid w:val="005020B8"/>
    <w:rsid w:val="005032CC"/>
    <w:rsid w:val="005034AF"/>
    <w:rsid w:val="00506BC9"/>
    <w:rsid w:val="005135F1"/>
    <w:rsid w:val="00517F95"/>
    <w:rsid w:val="00520493"/>
    <w:rsid w:val="00520A6D"/>
    <w:rsid w:val="00520B37"/>
    <w:rsid w:val="0052572E"/>
    <w:rsid w:val="00530064"/>
    <w:rsid w:val="0053044D"/>
    <w:rsid w:val="00532266"/>
    <w:rsid w:val="00535950"/>
    <w:rsid w:val="0053654F"/>
    <w:rsid w:val="00536A2E"/>
    <w:rsid w:val="00540F0B"/>
    <w:rsid w:val="00550537"/>
    <w:rsid w:val="0055094C"/>
    <w:rsid w:val="00551BC2"/>
    <w:rsid w:val="00552734"/>
    <w:rsid w:val="0055482D"/>
    <w:rsid w:val="00554F8E"/>
    <w:rsid w:val="00556AA2"/>
    <w:rsid w:val="00562850"/>
    <w:rsid w:val="00563519"/>
    <w:rsid w:val="005644AF"/>
    <w:rsid w:val="00570160"/>
    <w:rsid w:val="00570780"/>
    <w:rsid w:val="00581282"/>
    <w:rsid w:val="00582291"/>
    <w:rsid w:val="00582DCC"/>
    <w:rsid w:val="0058371D"/>
    <w:rsid w:val="00583913"/>
    <w:rsid w:val="005876F6"/>
    <w:rsid w:val="00591861"/>
    <w:rsid w:val="0059394D"/>
    <w:rsid w:val="00594058"/>
    <w:rsid w:val="005A0ADD"/>
    <w:rsid w:val="005A1C3C"/>
    <w:rsid w:val="005A5F9B"/>
    <w:rsid w:val="005A76AA"/>
    <w:rsid w:val="005B1389"/>
    <w:rsid w:val="005B3ADC"/>
    <w:rsid w:val="005B7BE3"/>
    <w:rsid w:val="005D0813"/>
    <w:rsid w:val="005D33C4"/>
    <w:rsid w:val="005D3429"/>
    <w:rsid w:val="005D3555"/>
    <w:rsid w:val="005D44E4"/>
    <w:rsid w:val="005E0B41"/>
    <w:rsid w:val="005E1553"/>
    <w:rsid w:val="005E4118"/>
    <w:rsid w:val="005E452B"/>
    <w:rsid w:val="005E7980"/>
    <w:rsid w:val="005F0087"/>
    <w:rsid w:val="005F3A4F"/>
    <w:rsid w:val="005F3E11"/>
    <w:rsid w:val="005F45B8"/>
    <w:rsid w:val="005F4723"/>
    <w:rsid w:val="005F568E"/>
    <w:rsid w:val="005F6F13"/>
    <w:rsid w:val="005F7D7D"/>
    <w:rsid w:val="0060166F"/>
    <w:rsid w:val="00602DA0"/>
    <w:rsid w:val="00603454"/>
    <w:rsid w:val="00604FE2"/>
    <w:rsid w:val="006063BD"/>
    <w:rsid w:val="006121CD"/>
    <w:rsid w:val="006130AF"/>
    <w:rsid w:val="0061506B"/>
    <w:rsid w:val="0061563E"/>
    <w:rsid w:val="00620AFD"/>
    <w:rsid w:val="00622428"/>
    <w:rsid w:val="00632077"/>
    <w:rsid w:val="006321F9"/>
    <w:rsid w:val="00634833"/>
    <w:rsid w:val="00635BC7"/>
    <w:rsid w:val="00637AB9"/>
    <w:rsid w:val="00637F4C"/>
    <w:rsid w:val="006404F8"/>
    <w:rsid w:val="00641F0E"/>
    <w:rsid w:val="00643BC6"/>
    <w:rsid w:val="00643DDD"/>
    <w:rsid w:val="00646EA1"/>
    <w:rsid w:val="006470A0"/>
    <w:rsid w:val="00651FEE"/>
    <w:rsid w:val="00652975"/>
    <w:rsid w:val="006550EE"/>
    <w:rsid w:val="00655D0E"/>
    <w:rsid w:val="00656081"/>
    <w:rsid w:val="006620EE"/>
    <w:rsid w:val="00663F10"/>
    <w:rsid w:val="006643EC"/>
    <w:rsid w:val="00664EB7"/>
    <w:rsid w:val="006677C5"/>
    <w:rsid w:val="00671107"/>
    <w:rsid w:val="00671B13"/>
    <w:rsid w:val="00672699"/>
    <w:rsid w:val="006731CE"/>
    <w:rsid w:val="0067333E"/>
    <w:rsid w:val="006742F9"/>
    <w:rsid w:val="00684951"/>
    <w:rsid w:val="0068792F"/>
    <w:rsid w:val="0068798A"/>
    <w:rsid w:val="00690681"/>
    <w:rsid w:val="006907CF"/>
    <w:rsid w:val="006963B5"/>
    <w:rsid w:val="006A28C9"/>
    <w:rsid w:val="006A3489"/>
    <w:rsid w:val="006A3EDC"/>
    <w:rsid w:val="006B06AC"/>
    <w:rsid w:val="006C1980"/>
    <w:rsid w:val="006C34C3"/>
    <w:rsid w:val="006C492E"/>
    <w:rsid w:val="006C5671"/>
    <w:rsid w:val="006C61A4"/>
    <w:rsid w:val="006C7492"/>
    <w:rsid w:val="006D0ABB"/>
    <w:rsid w:val="006D1C9E"/>
    <w:rsid w:val="006D1DC3"/>
    <w:rsid w:val="006D49A9"/>
    <w:rsid w:val="006D656C"/>
    <w:rsid w:val="006D6DAC"/>
    <w:rsid w:val="006D76DF"/>
    <w:rsid w:val="006E0A21"/>
    <w:rsid w:val="006E1F56"/>
    <w:rsid w:val="006E340C"/>
    <w:rsid w:val="006E477B"/>
    <w:rsid w:val="006E5FDA"/>
    <w:rsid w:val="006F2242"/>
    <w:rsid w:val="006F5522"/>
    <w:rsid w:val="006F6E6A"/>
    <w:rsid w:val="007000BE"/>
    <w:rsid w:val="00701A96"/>
    <w:rsid w:val="00702213"/>
    <w:rsid w:val="00702403"/>
    <w:rsid w:val="007036DE"/>
    <w:rsid w:val="00706EC5"/>
    <w:rsid w:val="00711F71"/>
    <w:rsid w:val="00714D36"/>
    <w:rsid w:val="007160AF"/>
    <w:rsid w:val="00723C68"/>
    <w:rsid w:val="00725773"/>
    <w:rsid w:val="00727690"/>
    <w:rsid w:val="00727B1D"/>
    <w:rsid w:val="0073206F"/>
    <w:rsid w:val="007337F3"/>
    <w:rsid w:val="007346FD"/>
    <w:rsid w:val="00734CF1"/>
    <w:rsid w:val="00740BC6"/>
    <w:rsid w:val="00742003"/>
    <w:rsid w:val="00742E09"/>
    <w:rsid w:val="007431FA"/>
    <w:rsid w:val="00743C57"/>
    <w:rsid w:val="00743D3C"/>
    <w:rsid w:val="007458EC"/>
    <w:rsid w:val="00752508"/>
    <w:rsid w:val="00753EFF"/>
    <w:rsid w:val="0075699E"/>
    <w:rsid w:val="00757C1A"/>
    <w:rsid w:val="007615D6"/>
    <w:rsid w:val="00761F21"/>
    <w:rsid w:val="007621E2"/>
    <w:rsid w:val="007663A0"/>
    <w:rsid w:val="007700F2"/>
    <w:rsid w:val="007710F4"/>
    <w:rsid w:val="00774F4E"/>
    <w:rsid w:val="00776570"/>
    <w:rsid w:val="00784700"/>
    <w:rsid w:val="007864CA"/>
    <w:rsid w:val="00786A59"/>
    <w:rsid w:val="00787BA9"/>
    <w:rsid w:val="007940FC"/>
    <w:rsid w:val="007942E7"/>
    <w:rsid w:val="00797DC2"/>
    <w:rsid w:val="007A0DEF"/>
    <w:rsid w:val="007A20B3"/>
    <w:rsid w:val="007A490D"/>
    <w:rsid w:val="007A57EE"/>
    <w:rsid w:val="007B0370"/>
    <w:rsid w:val="007B52F7"/>
    <w:rsid w:val="007B778A"/>
    <w:rsid w:val="007C3ADF"/>
    <w:rsid w:val="007C45BD"/>
    <w:rsid w:val="007D1986"/>
    <w:rsid w:val="007D3B91"/>
    <w:rsid w:val="007D6ED7"/>
    <w:rsid w:val="007E68E0"/>
    <w:rsid w:val="007E706A"/>
    <w:rsid w:val="007F149A"/>
    <w:rsid w:val="007F1CA9"/>
    <w:rsid w:val="007F1D85"/>
    <w:rsid w:val="007F4EC8"/>
    <w:rsid w:val="007F4FAD"/>
    <w:rsid w:val="007F5E30"/>
    <w:rsid w:val="008001CF"/>
    <w:rsid w:val="00805A92"/>
    <w:rsid w:val="00805B7B"/>
    <w:rsid w:val="00807829"/>
    <w:rsid w:val="00814237"/>
    <w:rsid w:val="00820DB2"/>
    <w:rsid w:val="0082284B"/>
    <w:rsid w:val="00822935"/>
    <w:rsid w:val="0082465B"/>
    <w:rsid w:val="00824A99"/>
    <w:rsid w:val="00824DE0"/>
    <w:rsid w:val="0082551F"/>
    <w:rsid w:val="0082581C"/>
    <w:rsid w:val="008311AA"/>
    <w:rsid w:val="0083130F"/>
    <w:rsid w:val="008326D5"/>
    <w:rsid w:val="00834600"/>
    <w:rsid w:val="00835C79"/>
    <w:rsid w:val="00836612"/>
    <w:rsid w:val="00841CCF"/>
    <w:rsid w:val="00843BF7"/>
    <w:rsid w:val="0084631F"/>
    <w:rsid w:val="00851421"/>
    <w:rsid w:val="00851536"/>
    <w:rsid w:val="00851723"/>
    <w:rsid w:val="00852B8E"/>
    <w:rsid w:val="00852C2A"/>
    <w:rsid w:val="00856F1B"/>
    <w:rsid w:val="00857155"/>
    <w:rsid w:val="008613D8"/>
    <w:rsid w:val="00862538"/>
    <w:rsid w:val="00864E9F"/>
    <w:rsid w:val="0086503F"/>
    <w:rsid w:val="00866DCA"/>
    <w:rsid w:val="008707AC"/>
    <w:rsid w:val="00873D47"/>
    <w:rsid w:val="00874B6F"/>
    <w:rsid w:val="00875882"/>
    <w:rsid w:val="00880061"/>
    <w:rsid w:val="00880231"/>
    <w:rsid w:val="00880E3C"/>
    <w:rsid w:val="0088273D"/>
    <w:rsid w:val="008869F1"/>
    <w:rsid w:val="00892659"/>
    <w:rsid w:val="00893CB8"/>
    <w:rsid w:val="00894EE7"/>
    <w:rsid w:val="008966BE"/>
    <w:rsid w:val="00896D02"/>
    <w:rsid w:val="008A4BB5"/>
    <w:rsid w:val="008A5292"/>
    <w:rsid w:val="008B2901"/>
    <w:rsid w:val="008B3EC3"/>
    <w:rsid w:val="008B770F"/>
    <w:rsid w:val="008C29A6"/>
    <w:rsid w:val="008C3960"/>
    <w:rsid w:val="008C56E7"/>
    <w:rsid w:val="008C66C4"/>
    <w:rsid w:val="008D17A5"/>
    <w:rsid w:val="008E608F"/>
    <w:rsid w:val="008F0260"/>
    <w:rsid w:val="008F4992"/>
    <w:rsid w:val="008F4B55"/>
    <w:rsid w:val="008F5FC4"/>
    <w:rsid w:val="008F7785"/>
    <w:rsid w:val="00902A5E"/>
    <w:rsid w:val="009042E8"/>
    <w:rsid w:val="00910C3E"/>
    <w:rsid w:val="00913250"/>
    <w:rsid w:val="00913FE3"/>
    <w:rsid w:val="00915E26"/>
    <w:rsid w:val="009161A7"/>
    <w:rsid w:val="00916B26"/>
    <w:rsid w:val="00916D64"/>
    <w:rsid w:val="00917098"/>
    <w:rsid w:val="00920EF1"/>
    <w:rsid w:val="00925138"/>
    <w:rsid w:val="009300BA"/>
    <w:rsid w:val="009305F6"/>
    <w:rsid w:val="00930C16"/>
    <w:rsid w:val="00935578"/>
    <w:rsid w:val="00936AE5"/>
    <w:rsid w:val="00936B1D"/>
    <w:rsid w:val="0094118C"/>
    <w:rsid w:val="00946573"/>
    <w:rsid w:val="00947F12"/>
    <w:rsid w:val="00950A80"/>
    <w:rsid w:val="009553EE"/>
    <w:rsid w:val="00960CA8"/>
    <w:rsid w:val="009612EF"/>
    <w:rsid w:val="00961B0A"/>
    <w:rsid w:val="009715E5"/>
    <w:rsid w:val="00972871"/>
    <w:rsid w:val="0097394E"/>
    <w:rsid w:val="00975A1A"/>
    <w:rsid w:val="0097632A"/>
    <w:rsid w:val="0097659A"/>
    <w:rsid w:val="009776DA"/>
    <w:rsid w:val="00982D91"/>
    <w:rsid w:val="00983398"/>
    <w:rsid w:val="00984F7E"/>
    <w:rsid w:val="009908B1"/>
    <w:rsid w:val="00990C79"/>
    <w:rsid w:val="00992CB5"/>
    <w:rsid w:val="009A13A5"/>
    <w:rsid w:val="009A483E"/>
    <w:rsid w:val="009A7638"/>
    <w:rsid w:val="009B2145"/>
    <w:rsid w:val="009B6E1E"/>
    <w:rsid w:val="009C10C1"/>
    <w:rsid w:val="009C255E"/>
    <w:rsid w:val="009C4AEC"/>
    <w:rsid w:val="009D1F59"/>
    <w:rsid w:val="009D54D1"/>
    <w:rsid w:val="009E43CA"/>
    <w:rsid w:val="009E5277"/>
    <w:rsid w:val="009E6A6A"/>
    <w:rsid w:val="009E708C"/>
    <w:rsid w:val="009F176B"/>
    <w:rsid w:val="009F1995"/>
    <w:rsid w:val="009F47ED"/>
    <w:rsid w:val="009F56A4"/>
    <w:rsid w:val="00A03291"/>
    <w:rsid w:val="00A0537D"/>
    <w:rsid w:val="00A07ABE"/>
    <w:rsid w:val="00A108BA"/>
    <w:rsid w:val="00A10955"/>
    <w:rsid w:val="00A1148D"/>
    <w:rsid w:val="00A14E21"/>
    <w:rsid w:val="00A16B35"/>
    <w:rsid w:val="00A21AA5"/>
    <w:rsid w:val="00A23AA2"/>
    <w:rsid w:val="00A23BD7"/>
    <w:rsid w:val="00A2BE67"/>
    <w:rsid w:val="00A323AC"/>
    <w:rsid w:val="00A41CC8"/>
    <w:rsid w:val="00A423B5"/>
    <w:rsid w:val="00A44AD4"/>
    <w:rsid w:val="00A52E64"/>
    <w:rsid w:val="00A543E8"/>
    <w:rsid w:val="00A70BA1"/>
    <w:rsid w:val="00A70ED9"/>
    <w:rsid w:val="00A70F72"/>
    <w:rsid w:val="00A7237E"/>
    <w:rsid w:val="00A73AC1"/>
    <w:rsid w:val="00A73DD0"/>
    <w:rsid w:val="00A7492A"/>
    <w:rsid w:val="00A76847"/>
    <w:rsid w:val="00A839CF"/>
    <w:rsid w:val="00A840DA"/>
    <w:rsid w:val="00A86D6A"/>
    <w:rsid w:val="00AA0EAA"/>
    <w:rsid w:val="00AA1A21"/>
    <w:rsid w:val="00AA480A"/>
    <w:rsid w:val="00AA4DBC"/>
    <w:rsid w:val="00AB761F"/>
    <w:rsid w:val="00AC04C2"/>
    <w:rsid w:val="00AC28F4"/>
    <w:rsid w:val="00AC49CA"/>
    <w:rsid w:val="00AC70C4"/>
    <w:rsid w:val="00AC7F9F"/>
    <w:rsid w:val="00AD31D1"/>
    <w:rsid w:val="00AD46E1"/>
    <w:rsid w:val="00AD6754"/>
    <w:rsid w:val="00AE4D62"/>
    <w:rsid w:val="00AF4C60"/>
    <w:rsid w:val="00AF66A6"/>
    <w:rsid w:val="00AF6E67"/>
    <w:rsid w:val="00AF6EF2"/>
    <w:rsid w:val="00B000EE"/>
    <w:rsid w:val="00B02E8C"/>
    <w:rsid w:val="00B11B26"/>
    <w:rsid w:val="00B1349F"/>
    <w:rsid w:val="00B13C1D"/>
    <w:rsid w:val="00B3178C"/>
    <w:rsid w:val="00B3238E"/>
    <w:rsid w:val="00B3500B"/>
    <w:rsid w:val="00B36DA1"/>
    <w:rsid w:val="00B37F5D"/>
    <w:rsid w:val="00B401A5"/>
    <w:rsid w:val="00B42B49"/>
    <w:rsid w:val="00B45DB5"/>
    <w:rsid w:val="00B4606C"/>
    <w:rsid w:val="00B5154E"/>
    <w:rsid w:val="00B5371F"/>
    <w:rsid w:val="00B53FA1"/>
    <w:rsid w:val="00B54090"/>
    <w:rsid w:val="00B6116F"/>
    <w:rsid w:val="00B62E8C"/>
    <w:rsid w:val="00B63404"/>
    <w:rsid w:val="00B662C2"/>
    <w:rsid w:val="00B70295"/>
    <w:rsid w:val="00B7183E"/>
    <w:rsid w:val="00B7188E"/>
    <w:rsid w:val="00B722E9"/>
    <w:rsid w:val="00B74203"/>
    <w:rsid w:val="00B77224"/>
    <w:rsid w:val="00B77EC2"/>
    <w:rsid w:val="00B804CB"/>
    <w:rsid w:val="00B81BEC"/>
    <w:rsid w:val="00B87DF3"/>
    <w:rsid w:val="00B87E3F"/>
    <w:rsid w:val="00B900C7"/>
    <w:rsid w:val="00B914B5"/>
    <w:rsid w:val="00BA6539"/>
    <w:rsid w:val="00BA69FB"/>
    <w:rsid w:val="00BB1114"/>
    <w:rsid w:val="00BB22C5"/>
    <w:rsid w:val="00BB510C"/>
    <w:rsid w:val="00BB5B31"/>
    <w:rsid w:val="00BB6FCB"/>
    <w:rsid w:val="00BC00BB"/>
    <w:rsid w:val="00BC14EE"/>
    <w:rsid w:val="00BD1566"/>
    <w:rsid w:val="00BD16A7"/>
    <w:rsid w:val="00BD2A20"/>
    <w:rsid w:val="00BE0350"/>
    <w:rsid w:val="00BE07AB"/>
    <w:rsid w:val="00BE0BBD"/>
    <w:rsid w:val="00BE276F"/>
    <w:rsid w:val="00BE5291"/>
    <w:rsid w:val="00BE5CB5"/>
    <w:rsid w:val="00BE5E81"/>
    <w:rsid w:val="00BE66AC"/>
    <w:rsid w:val="00BE6D49"/>
    <w:rsid w:val="00BF1CE5"/>
    <w:rsid w:val="00BF398B"/>
    <w:rsid w:val="00BF4FC0"/>
    <w:rsid w:val="00BF55BF"/>
    <w:rsid w:val="00C0028D"/>
    <w:rsid w:val="00C03F8F"/>
    <w:rsid w:val="00C10FAC"/>
    <w:rsid w:val="00C12DB0"/>
    <w:rsid w:val="00C20123"/>
    <w:rsid w:val="00C27370"/>
    <w:rsid w:val="00C31E35"/>
    <w:rsid w:val="00C32981"/>
    <w:rsid w:val="00C3334D"/>
    <w:rsid w:val="00C350EE"/>
    <w:rsid w:val="00C378FC"/>
    <w:rsid w:val="00C45675"/>
    <w:rsid w:val="00C45706"/>
    <w:rsid w:val="00C47E7B"/>
    <w:rsid w:val="00C50C76"/>
    <w:rsid w:val="00C56ABB"/>
    <w:rsid w:val="00C61446"/>
    <w:rsid w:val="00C66B6D"/>
    <w:rsid w:val="00C67B67"/>
    <w:rsid w:val="00C71FB3"/>
    <w:rsid w:val="00C748E3"/>
    <w:rsid w:val="00C77B24"/>
    <w:rsid w:val="00C809E1"/>
    <w:rsid w:val="00C810E5"/>
    <w:rsid w:val="00C84514"/>
    <w:rsid w:val="00C858C6"/>
    <w:rsid w:val="00C93145"/>
    <w:rsid w:val="00C940F6"/>
    <w:rsid w:val="00C94116"/>
    <w:rsid w:val="00C971A9"/>
    <w:rsid w:val="00CA1933"/>
    <w:rsid w:val="00CA1A56"/>
    <w:rsid w:val="00CA5532"/>
    <w:rsid w:val="00CA600C"/>
    <w:rsid w:val="00CB0F7A"/>
    <w:rsid w:val="00CB10E1"/>
    <w:rsid w:val="00CB2F44"/>
    <w:rsid w:val="00CB4A1E"/>
    <w:rsid w:val="00CB5ECB"/>
    <w:rsid w:val="00CC0084"/>
    <w:rsid w:val="00CC2233"/>
    <w:rsid w:val="00CC243F"/>
    <w:rsid w:val="00CC2CCF"/>
    <w:rsid w:val="00CC5F39"/>
    <w:rsid w:val="00CC65F8"/>
    <w:rsid w:val="00CC7CDD"/>
    <w:rsid w:val="00CD0528"/>
    <w:rsid w:val="00CD1BD7"/>
    <w:rsid w:val="00CD3177"/>
    <w:rsid w:val="00CD377C"/>
    <w:rsid w:val="00CD5C0D"/>
    <w:rsid w:val="00CD751D"/>
    <w:rsid w:val="00CE150C"/>
    <w:rsid w:val="00CE266F"/>
    <w:rsid w:val="00CF04A0"/>
    <w:rsid w:val="00CF2065"/>
    <w:rsid w:val="00CF3441"/>
    <w:rsid w:val="00CF65B5"/>
    <w:rsid w:val="00D00971"/>
    <w:rsid w:val="00D025AF"/>
    <w:rsid w:val="00D03C18"/>
    <w:rsid w:val="00D0668F"/>
    <w:rsid w:val="00D06C40"/>
    <w:rsid w:val="00D1015A"/>
    <w:rsid w:val="00D1304B"/>
    <w:rsid w:val="00D13DFD"/>
    <w:rsid w:val="00D1506E"/>
    <w:rsid w:val="00D16634"/>
    <w:rsid w:val="00D169EE"/>
    <w:rsid w:val="00D20B7E"/>
    <w:rsid w:val="00D274AF"/>
    <w:rsid w:val="00D30D0A"/>
    <w:rsid w:val="00D3680F"/>
    <w:rsid w:val="00D370C2"/>
    <w:rsid w:val="00D42D76"/>
    <w:rsid w:val="00D450D6"/>
    <w:rsid w:val="00D45A1C"/>
    <w:rsid w:val="00D51B47"/>
    <w:rsid w:val="00D52CF5"/>
    <w:rsid w:val="00D536EA"/>
    <w:rsid w:val="00D538C9"/>
    <w:rsid w:val="00D61684"/>
    <w:rsid w:val="00D6417F"/>
    <w:rsid w:val="00D655EE"/>
    <w:rsid w:val="00D656FA"/>
    <w:rsid w:val="00D666E3"/>
    <w:rsid w:val="00D670CF"/>
    <w:rsid w:val="00D72DBD"/>
    <w:rsid w:val="00D73506"/>
    <w:rsid w:val="00D7430B"/>
    <w:rsid w:val="00D76421"/>
    <w:rsid w:val="00D76839"/>
    <w:rsid w:val="00D80EA3"/>
    <w:rsid w:val="00D82443"/>
    <w:rsid w:val="00D8264A"/>
    <w:rsid w:val="00D828C0"/>
    <w:rsid w:val="00D82A3E"/>
    <w:rsid w:val="00D845B7"/>
    <w:rsid w:val="00D85F4A"/>
    <w:rsid w:val="00D862B4"/>
    <w:rsid w:val="00D93938"/>
    <w:rsid w:val="00D95CE6"/>
    <w:rsid w:val="00D97307"/>
    <w:rsid w:val="00DA11CA"/>
    <w:rsid w:val="00DA669F"/>
    <w:rsid w:val="00DA7DD3"/>
    <w:rsid w:val="00DB3299"/>
    <w:rsid w:val="00DB645D"/>
    <w:rsid w:val="00DB791E"/>
    <w:rsid w:val="00DC5519"/>
    <w:rsid w:val="00DC7C9E"/>
    <w:rsid w:val="00DD3C8F"/>
    <w:rsid w:val="00DD47C3"/>
    <w:rsid w:val="00DE0DFB"/>
    <w:rsid w:val="00DE162B"/>
    <w:rsid w:val="00DE2A78"/>
    <w:rsid w:val="00DE4D68"/>
    <w:rsid w:val="00DE6D0D"/>
    <w:rsid w:val="00DF2E7C"/>
    <w:rsid w:val="00DF310D"/>
    <w:rsid w:val="00DF57E5"/>
    <w:rsid w:val="00E06BA4"/>
    <w:rsid w:val="00E15446"/>
    <w:rsid w:val="00E16DC6"/>
    <w:rsid w:val="00E208B2"/>
    <w:rsid w:val="00E25CD9"/>
    <w:rsid w:val="00E30AC1"/>
    <w:rsid w:val="00E33387"/>
    <w:rsid w:val="00E3363A"/>
    <w:rsid w:val="00E34F53"/>
    <w:rsid w:val="00E37667"/>
    <w:rsid w:val="00E40B5F"/>
    <w:rsid w:val="00E41B13"/>
    <w:rsid w:val="00E551E2"/>
    <w:rsid w:val="00E56F94"/>
    <w:rsid w:val="00E64E95"/>
    <w:rsid w:val="00E65B5D"/>
    <w:rsid w:val="00E706A7"/>
    <w:rsid w:val="00E71CB4"/>
    <w:rsid w:val="00E72098"/>
    <w:rsid w:val="00E7537F"/>
    <w:rsid w:val="00E77B38"/>
    <w:rsid w:val="00E80054"/>
    <w:rsid w:val="00E83675"/>
    <w:rsid w:val="00E84382"/>
    <w:rsid w:val="00E875B2"/>
    <w:rsid w:val="00E930D2"/>
    <w:rsid w:val="00E935DC"/>
    <w:rsid w:val="00E94C57"/>
    <w:rsid w:val="00E953A0"/>
    <w:rsid w:val="00EA2514"/>
    <w:rsid w:val="00EA43C8"/>
    <w:rsid w:val="00EA7A0B"/>
    <w:rsid w:val="00EB0754"/>
    <w:rsid w:val="00EB1B49"/>
    <w:rsid w:val="00EC0235"/>
    <w:rsid w:val="00EC16EF"/>
    <w:rsid w:val="00EC584B"/>
    <w:rsid w:val="00EC6F32"/>
    <w:rsid w:val="00EC783A"/>
    <w:rsid w:val="00ED02E7"/>
    <w:rsid w:val="00ED06A4"/>
    <w:rsid w:val="00ED1721"/>
    <w:rsid w:val="00ED3AE6"/>
    <w:rsid w:val="00EE20EE"/>
    <w:rsid w:val="00EE4DD0"/>
    <w:rsid w:val="00EE6753"/>
    <w:rsid w:val="00EF04B6"/>
    <w:rsid w:val="00EF2369"/>
    <w:rsid w:val="00EF5673"/>
    <w:rsid w:val="00EF5AD6"/>
    <w:rsid w:val="00EF60D0"/>
    <w:rsid w:val="00EF6875"/>
    <w:rsid w:val="00EF6B51"/>
    <w:rsid w:val="00EF7F62"/>
    <w:rsid w:val="00F0148F"/>
    <w:rsid w:val="00F04F21"/>
    <w:rsid w:val="00F06529"/>
    <w:rsid w:val="00F11CB1"/>
    <w:rsid w:val="00F12148"/>
    <w:rsid w:val="00F13154"/>
    <w:rsid w:val="00F13D28"/>
    <w:rsid w:val="00F15486"/>
    <w:rsid w:val="00F201B0"/>
    <w:rsid w:val="00F22D3A"/>
    <w:rsid w:val="00F24E8B"/>
    <w:rsid w:val="00F24F06"/>
    <w:rsid w:val="00F27BFC"/>
    <w:rsid w:val="00F3036E"/>
    <w:rsid w:val="00F30692"/>
    <w:rsid w:val="00F30749"/>
    <w:rsid w:val="00F32C71"/>
    <w:rsid w:val="00F33590"/>
    <w:rsid w:val="00F366C0"/>
    <w:rsid w:val="00F40C39"/>
    <w:rsid w:val="00F44D63"/>
    <w:rsid w:val="00F53540"/>
    <w:rsid w:val="00F5718E"/>
    <w:rsid w:val="00F6067D"/>
    <w:rsid w:val="00F627E1"/>
    <w:rsid w:val="00F62D5E"/>
    <w:rsid w:val="00F65ABC"/>
    <w:rsid w:val="00F65FAF"/>
    <w:rsid w:val="00F66F34"/>
    <w:rsid w:val="00F72356"/>
    <w:rsid w:val="00F72951"/>
    <w:rsid w:val="00F741F7"/>
    <w:rsid w:val="00F75BEA"/>
    <w:rsid w:val="00F77EFF"/>
    <w:rsid w:val="00F80365"/>
    <w:rsid w:val="00F814C7"/>
    <w:rsid w:val="00F82F64"/>
    <w:rsid w:val="00F83988"/>
    <w:rsid w:val="00F86BD9"/>
    <w:rsid w:val="00F87CDE"/>
    <w:rsid w:val="00F91042"/>
    <w:rsid w:val="00F91596"/>
    <w:rsid w:val="00F95EE0"/>
    <w:rsid w:val="00FA10D9"/>
    <w:rsid w:val="00FA44B4"/>
    <w:rsid w:val="00FA4CF5"/>
    <w:rsid w:val="00FA6513"/>
    <w:rsid w:val="00FA7788"/>
    <w:rsid w:val="00FB0542"/>
    <w:rsid w:val="00FB2144"/>
    <w:rsid w:val="00FB3013"/>
    <w:rsid w:val="00FB4881"/>
    <w:rsid w:val="00FB4C02"/>
    <w:rsid w:val="00FB66F2"/>
    <w:rsid w:val="00FB6794"/>
    <w:rsid w:val="00FC509F"/>
    <w:rsid w:val="00FC6A20"/>
    <w:rsid w:val="00FC753F"/>
    <w:rsid w:val="00FD1FB9"/>
    <w:rsid w:val="00FD52ED"/>
    <w:rsid w:val="00FD564A"/>
    <w:rsid w:val="00FD576A"/>
    <w:rsid w:val="00FF06A5"/>
    <w:rsid w:val="00FF2D1F"/>
    <w:rsid w:val="00FF49A7"/>
    <w:rsid w:val="00FF61EA"/>
    <w:rsid w:val="00FF6617"/>
    <w:rsid w:val="00FF76EF"/>
    <w:rsid w:val="0157A43A"/>
    <w:rsid w:val="01972430"/>
    <w:rsid w:val="026D1FDF"/>
    <w:rsid w:val="027BF4AC"/>
    <w:rsid w:val="03385396"/>
    <w:rsid w:val="03660351"/>
    <w:rsid w:val="03816982"/>
    <w:rsid w:val="03B8E170"/>
    <w:rsid w:val="0485FB20"/>
    <w:rsid w:val="04AD287A"/>
    <w:rsid w:val="04C5597E"/>
    <w:rsid w:val="04D4213F"/>
    <w:rsid w:val="0506483A"/>
    <w:rsid w:val="050C9563"/>
    <w:rsid w:val="0525DEFA"/>
    <w:rsid w:val="05292651"/>
    <w:rsid w:val="053DDEF2"/>
    <w:rsid w:val="05635917"/>
    <w:rsid w:val="05C3B56C"/>
    <w:rsid w:val="05DE3654"/>
    <w:rsid w:val="05EDD955"/>
    <w:rsid w:val="05F65DF5"/>
    <w:rsid w:val="062CA1E8"/>
    <w:rsid w:val="063DFF49"/>
    <w:rsid w:val="06D347B8"/>
    <w:rsid w:val="06EADAAE"/>
    <w:rsid w:val="070C1DAD"/>
    <w:rsid w:val="073E09EB"/>
    <w:rsid w:val="0747A010"/>
    <w:rsid w:val="07BD0DB1"/>
    <w:rsid w:val="07D30946"/>
    <w:rsid w:val="07FAA2A9"/>
    <w:rsid w:val="08B29420"/>
    <w:rsid w:val="08D89058"/>
    <w:rsid w:val="08F2C845"/>
    <w:rsid w:val="092E9BB8"/>
    <w:rsid w:val="0988BC4B"/>
    <w:rsid w:val="09A8AC62"/>
    <w:rsid w:val="09AB60D0"/>
    <w:rsid w:val="0A36A1F4"/>
    <w:rsid w:val="0A54D081"/>
    <w:rsid w:val="0AA6C5B9"/>
    <w:rsid w:val="0ABF53CC"/>
    <w:rsid w:val="0AE0A27A"/>
    <w:rsid w:val="0B2E0B2A"/>
    <w:rsid w:val="0B54A25B"/>
    <w:rsid w:val="0B99CF62"/>
    <w:rsid w:val="0BA3217E"/>
    <w:rsid w:val="0BA9939D"/>
    <w:rsid w:val="0BCF021F"/>
    <w:rsid w:val="0BD9A096"/>
    <w:rsid w:val="0C41402D"/>
    <w:rsid w:val="0C5E0224"/>
    <w:rsid w:val="0C7098FA"/>
    <w:rsid w:val="0C9A83D6"/>
    <w:rsid w:val="0CB2A7DC"/>
    <w:rsid w:val="0CBECEB7"/>
    <w:rsid w:val="0CF831C1"/>
    <w:rsid w:val="0D1D18DC"/>
    <w:rsid w:val="0D41D650"/>
    <w:rsid w:val="0D4DD9F8"/>
    <w:rsid w:val="0D5AF805"/>
    <w:rsid w:val="0D77640B"/>
    <w:rsid w:val="0D83FA3A"/>
    <w:rsid w:val="0E187A7B"/>
    <w:rsid w:val="0E7C4BAC"/>
    <w:rsid w:val="0F2D2C80"/>
    <w:rsid w:val="0FB4E7A3"/>
    <w:rsid w:val="0FC66915"/>
    <w:rsid w:val="10F3775D"/>
    <w:rsid w:val="10F785C5"/>
    <w:rsid w:val="115F7C90"/>
    <w:rsid w:val="118EFB6F"/>
    <w:rsid w:val="11AE7B6B"/>
    <w:rsid w:val="11E11F1A"/>
    <w:rsid w:val="1207AB5D"/>
    <w:rsid w:val="1261E300"/>
    <w:rsid w:val="127D105B"/>
    <w:rsid w:val="128A6E15"/>
    <w:rsid w:val="12FB39DF"/>
    <w:rsid w:val="13103605"/>
    <w:rsid w:val="1326FEFF"/>
    <w:rsid w:val="1340EA7B"/>
    <w:rsid w:val="135C39DD"/>
    <w:rsid w:val="136809A0"/>
    <w:rsid w:val="139642B5"/>
    <w:rsid w:val="13B8610F"/>
    <w:rsid w:val="13DC838B"/>
    <w:rsid w:val="145DFC7D"/>
    <w:rsid w:val="1469435E"/>
    <w:rsid w:val="14F1440F"/>
    <w:rsid w:val="152A8436"/>
    <w:rsid w:val="154291A4"/>
    <w:rsid w:val="15803A05"/>
    <w:rsid w:val="15925CD6"/>
    <w:rsid w:val="159A5CAD"/>
    <w:rsid w:val="15BA3F25"/>
    <w:rsid w:val="16082ADB"/>
    <w:rsid w:val="16145523"/>
    <w:rsid w:val="1650E7E1"/>
    <w:rsid w:val="1694A72A"/>
    <w:rsid w:val="17333D84"/>
    <w:rsid w:val="173C6A01"/>
    <w:rsid w:val="179EA503"/>
    <w:rsid w:val="17C392B7"/>
    <w:rsid w:val="17E393AD"/>
    <w:rsid w:val="180234D2"/>
    <w:rsid w:val="182D18DF"/>
    <w:rsid w:val="19871A61"/>
    <w:rsid w:val="19B51979"/>
    <w:rsid w:val="19FFAE15"/>
    <w:rsid w:val="1A18DF5E"/>
    <w:rsid w:val="1A4A9304"/>
    <w:rsid w:val="1A6E6AA7"/>
    <w:rsid w:val="1A9F6091"/>
    <w:rsid w:val="1AF3098F"/>
    <w:rsid w:val="1C0CD7AE"/>
    <w:rsid w:val="1C1C45EA"/>
    <w:rsid w:val="1C90DAC4"/>
    <w:rsid w:val="1CA34D04"/>
    <w:rsid w:val="1CC4B6EB"/>
    <w:rsid w:val="1D09D67E"/>
    <w:rsid w:val="1D0CCB1B"/>
    <w:rsid w:val="1D877850"/>
    <w:rsid w:val="1E174716"/>
    <w:rsid w:val="1E34DD7A"/>
    <w:rsid w:val="1E527D6F"/>
    <w:rsid w:val="1EAE04E3"/>
    <w:rsid w:val="1EDEF54D"/>
    <w:rsid w:val="1EFCC68D"/>
    <w:rsid w:val="1F3EAFEF"/>
    <w:rsid w:val="1FD9191A"/>
    <w:rsid w:val="20482790"/>
    <w:rsid w:val="21070188"/>
    <w:rsid w:val="21959DC8"/>
    <w:rsid w:val="21CFCFD2"/>
    <w:rsid w:val="21E38AEA"/>
    <w:rsid w:val="22187D99"/>
    <w:rsid w:val="221F77E9"/>
    <w:rsid w:val="22786E18"/>
    <w:rsid w:val="2317362B"/>
    <w:rsid w:val="235AFEF6"/>
    <w:rsid w:val="2374DDD3"/>
    <w:rsid w:val="23869AC8"/>
    <w:rsid w:val="23EAC02E"/>
    <w:rsid w:val="2409D984"/>
    <w:rsid w:val="250ADC98"/>
    <w:rsid w:val="2523B2EB"/>
    <w:rsid w:val="25479F13"/>
    <w:rsid w:val="255EB67E"/>
    <w:rsid w:val="2563BC66"/>
    <w:rsid w:val="25E4B52B"/>
    <w:rsid w:val="271E9554"/>
    <w:rsid w:val="27312AA1"/>
    <w:rsid w:val="273E9349"/>
    <w:rsid w:val="27823D51"/>
    <w:rsid w:val="2783D123"/>
    <w:rsid w:val="27A61397"/>
    <w:rsid w:val="27B5C83D"/>
    <w:rsid w:val="27D678B5"/>
    <w:rsid w:val="280AF333"/>
    <w:rsid w:val="28351A98"/>
    <w:rsid w:val="28803FAA"/>
    <w:rsid w:val="28A6410F"/>
    <w:rsid w:val="29079C1A"/>
    <w:rsid w:val="290B0314"/>
    <w:rsid w:val="292B25F8"/>
    <w:rsid w:val="2943257B"/>
    <w:rsid w:val="29A673A1"/>
    <w:rsid w:val="2A5B0F8D"/>
    <w:rsid w:val="2A65307B"/>
    <w:rsid w:val="2B190D44"/>
    <w:rsid w:val="2B1E3F23"/>
    <w:rsid w:val="2B2F3622"/>
    <w:rsid w:val="2B32A0D8"/>
    <w:rsid w:val="2B62226A"/>
    <w:rsid w:val="2B7ACF1A"/>
    <w:rsid w:val="2B93810A"/>
    <w:rsid w:val="2B9DC80C"/>
    <w:rsid w:val="2BBC7CC4"/>
    <w:rsid w:val="2BFB285A"/>
    <w:rsid w:val="2C491889"/>
    <w:rsid w:val="2C56301B"/>
    <w:rsid w:val="2C81286D"/>
    <w:rsid w:val="2CAF510D"/>
    <w:rsid w:val="2D2FA18B"/>
    <w:rsid w:val="2D3BD217"/>
    <w:rsid w:val="2D3F8A28"/>
    <w:rsid w:val="2D572D93"/>
    <w:rsid w:val="2D9E7D6A"/>
    <w:rsid w:val="2DADF4E0"/>
    <w:rsid w:val="2DB556F3"/>
    <w:rsid w:val="2E06D9F7"/>
    <w:rsid w:val="2E0F0015"/>
    <w:rsid w:val="2E4C3668"/>
    <w:rsid w:val="2E69AC73"/>
    <w:rsid w:val="2E743DDC"/>
    <w:rsid w:val="2E84F425"/>
    <w:rsid w:val="2F2DB4B9"/>
    <w:rsid w:val="30095168"/>
    <w:rsid w:val="30E95621"/>
    <w:rsid w:val="310A4537"/>
    <w:rsid w:val="311E8B87"/>
    <w:rsid w:val="312692F5"/>
    <w:rsid w:val="319A7D95"/>
    <w:rsid w:val="320B533B"/>
    <w:rsid w:val="3219839F"/>
    <w:rsid w:val="321EFDF9"/>
    <w:rsid w:val="326BF89B"/>
    <w:rsid w:val="32DB7DA4"/>
    <w:rsid w:val="33161345"/>
    <w:rsid w:val="3319E9F4"/>
    <w:rsid w:val="3367A248"/>
    <w:rsid w:val="33A304AC"/>
    <w:rsid w:val="33C84695"/>
    <w:rsid w:val="3417B1D0"/>
    <w:rsid w:val="342822F3"/>
    <w:rsid w:val="347A8569"/>
    <w:rsid w:val="349A9E9D"/>
    <w:rsid w:val="354EA98E"/>
    <w:rsid w:val="357BEB23"/>
    <w:rsid w:val="35C7F35C"/>
    <w:rsid w:val="35DD646C"/>
    <w:rsid w:val="362419D2"/>
    <w:rsid w:val="3637F8AB"/>
    <w:rsid w:val="367E5CA5"/>
    <w:rsid w:val="368D915D"/>
    <w:rsid w:val="369A4FF1"/>
    <w:rsid w:val="36C6DFC2"/>
    <w:rsid w:val="371C971B"/>
    <w:rsid w:val="37220587"/>
    <w:rsid w:val="3770706D"/>
    <w:rsid w:val="37722EC7"/>
    <w:rsid w:val="37838FDC"/>
    <w:rsid w:val="37A5D51C"/>
    <w:rsid w:val="37D27367"/>
    <w:rsid w:val="38004047"/>
    <w:rsid w:val="388FD771"/>
    <w:rsid w:val="38E66024"/>
    <w:rsid w:val="39076A0C"/>
    <w:rsid w:val="391D7556"/>
    <w:rsid w:val="393356E6"/>
    <w:rsid w:val="393B2582"/>
    <w:rsid w:val="396028D8"/>
    <w:rsid w:val="39BA6E12"/>
    <w:rsid w:val="39DFAC1A"/>
    <w:rsid w:val="39E00E32"/>
    <w:rsid w:val="3A63DCFC"/>
    <w:rsid w:val="3A677C20"/>
    <w:rsid w:val="3AA64172"/>
    <w:rsid w:val="3ACFD719"/>
    <w:rsid w:val="3AFAD3D4"/>
    <w:rsid w:val="3B0807A4"/>
    <w:rsid w:val="3B10FF67"/>
    <w:rsid w:val="3B15E90E"/>
    <w:rsid w:val="3B22C1E9"/>
    <w:rsid w:val="3B5A00CC"/>
    <w:rsid w:val="3B7AAE5E"/>
    <w:rsid w:val="3B9551CF"/>
    <w:rsid w:val="3BE98E53"/>
    <w:rsid w:val="3BF297E7"/>
    <w:rsid w:val="3C0C8DCC"/>
    <w:rsid w:val="3C36B7CD"/>
    <w:rsid w:val="3C4CAA3E"/>
    <w:rsid w:val="3C6C2256"/>
    <w:rsid w:val="3C8ECE0E"/>
    <w:rsid w:val="3CA07A9F"/>
    <w:rsid w:val="3CFEB375"/>
    <w:rsid w:val="3D348AD8"/>
    <w:rsid w:val="3D6E5E3E"/>
    <w:rsid w:val="3DE65ED7"/>
    <w:rsid w:val="3DF30983"/>
    <w:rsid w:val="3E1533E7"/>
    <w:rsid w:val="3E5617D5"/>
    <w:rsid w:val="3E8188BE"/>
    <w:rsid w:val="3E847705"/>
    <w:rsid w:val="3FA372B4"/>
    <w:rsid w:val="3FA45012"/>
    <w:rsid w:val="3FA83B81"/>
    <w:rsid w:val="3FC399ED"/>
    <w:rsid w:val="3FF208F4"/>
    <w:rsid w:val="3FFDD7D3"/>
    <w:rsid w:val="3FFFFEB3"/>
    <w:rsid w:val="401BE098"/>
    <w:rsid w:val="405E48AD"/>
    <w:rsid w:val="4082DACE"/>
    <w:rsid w:val="40AA92DB"/>
    <w:rsid w:val="40ADA2FF"/>
    <w:rsid w:val="40F6B8AA"/>
    <w:rsid w:val="412E616A"/>
    <w:rsid w:val="42132002"/>
    <w:rsid w:val="425212DE"/>
    <w:rsid w:val="42833087"/>
    <w:rsid w:val="42B2E6F6"/>
    <w:rsid w:val="42CD0184"/>
    <w:rsid w:val="43347086"/>
    <w:rsid w:val="436D6077"/>
    <w:rsid w:val="43764653"/>
    <w:rsid w:val="437D0C94"/>
    <w:rsid w:val="43807575"/>
    <w:rsid w:val="43CA0950"/>
    <w:rsid w:val="43CA9C1B"/>
    <w:rsid w:val="446788B2"/>
    <w:rsid w:val="44A86ABC"/>
    <w:rsid w:val="44A985FF"/>
    <w:rsid w:val="44D49E6F"/>
    <w:rsid w:val="44DD7047"/>
    <w:rsid w:val="44FB293E"/>
    <w:rsid w:val="453168B2"/>
    <w:rsid w:val="4586FA1C"/>
    <w:rsid w:val="45D5098F"/>
    <w:rsid w:val="45DFF303"/>
    <w:rsid w:val="463CEB39"/>
    <w:rsid w:val="46403E48"/>
    <w:rsid w:val="465D9846"/>
    <w:rsid w:val="46C9ABC3"/>
    <w:rsid w:val="474EB9B2"/>
    <w:rsid w:val="47AAA20A"/>
    <w:rsid w:val="47BA0CF8"/>
    <w:rsid w:val="47E3752D"/>
    <w:rsid w:val="481FC33F"/>
    <w:rsid w:val="486C82D9"/>
    <w:rsid w:val="48C4DA1D"/>
    <w:rsid w:val="494C8811"/>
    <w:rsid w:val="4956F3ED"/>
    <w:rsid w:val="495D3227"/>
    <w:rsid w:val="49688A3F"/>
    <w:rsid w:val="498D888A"/>
    <w:rsid w:val="498EACDA"/>
    <w:rsid w:val="49A88F36"/>
    <w:rsid w:val="49C66B2E"/>
    <w:rsid w:val="49FB963F"/>
    <w:rsid w:val="4A01B63F"/>
    <w:rsid w:val="4A0AF22D"/>
    <w:rsid w:val="4A343ADA"/>
    <w:rsid w:val="4A7DE6EE"/>
    <w:rsid w:val="4A803A22"/>
    <w:rsid w:val="4B7242A0"/>
    <w:rsid w:val="4B821258"/>
    <w:rsid w:val="4BB2D8CD"/>
    <w:rsid w:val="4C1AE9EF"/>
    <w:rsid w:val="4CE75171"/>
    <w:rsid w:val="4CE82736"/>
    <w:rsid w:val="4D58E657"/>
    <w:rsid w:val="4D670814"/>
    <w:rsid w:val="4DBB90DA"/>
    <w:rsid w:val="4DC5CBDB"/>
    <w:rsid w:val="4DE5D132"/>
    <w:rsid w:val="4E011675"/>
    <w:rsid w:val="4E1F3C68"/>
    <w:rsid w:val="4E7A42EB"/>
    <w:rsid w:val="4E8E619E"/>
    <w:rsid w:val="4E98CA26"/>
    <w:rsid w:val="4EA69107"/>
    <w:rsid w:val="4EF40B1A"/>
    <w:rsid w:val="4EFB49C1"/>
    <w:rsid w:val="4F0CA71C"/>
    <w:rsid w:val="4F22C6C0"/>
    <w:rsid w:val="4F2EFF40"/>
    <w:rsid w:val="4F5C8C22"/>
    <w:rsid w:val="4F9A55B6"/>
    <w:rsid w:val="4FCDA1C7"/>
    <w:rsid w:val="4FD6B4BA"/>
    <w:rsid w:val="4FDCDA14"/>
    <w:rsid w:val="4FE81A35"/>
    <w:rsid w:val="5058A9F7"/>
    <w:rsid w:val="506C723B"/>
    <w:rsid w:val="50DC6046"/>
    <w:rsid w:val="50E6E7DB"/>
    <w:rsid w:val="51237C20"/>
    <w:rsid w:val="51B1D945"/>
    <w:rsid w:val="51B595A5"/>
    <w:rsid w:val="51D8BB23"/>
    <w:rsid w:val="52A1358F"/>
    <w:rsid w:val="52ADA602"/>
    <w:rsid w:val="52D01168"/>
    <w:rsid w:val="530F879B"/>
    <w:rsid w:val="53F6B6C2"/>
    <w:rsid w:val="54513FA7"/>
    <w:rsid w:val="549B5CCB"/>
    <w:rsid w:val="54C0758D"/>
    <w:rsid w:val="55150D59"/>
    <w:rsid w:val="5569F65B"/>
    <w:rsid w:val="556DC989"/>
    <w:rsid w:val="557527DA"/>
    <w:rsid w:val="55A5F2E4"/>
    <w:rsid w:val="55F7542D"/>
    <w:rsid w:val="572A48B3"/>
    <w:rsid w:val="576326E0"/>
    <w:rsid w:val="579AB1A0"/>
    <w:rsid w:val="57C81F9B"/>
    <w:rsid w:val="57CC1FB6"/>
    <w:rsid w:val="58376C3D"/>
    <w:rsid w:val="5874247F"/>
    <w:rsid w:val="59019702"/>
    <w:rsid w:val="5918ABB0"/>
    <w:rsid w:val="59CDFD32"/>
    <w:rsid w:val="59D1B6CE"/>
    <w:rsid w:val="59E5C7EE"/>
    <w:rsid w:val="5A6AE642"/>
    <w:rsid w:val="5A9E54A3"/>
    <w:rsid w:val="5ABB5EC9"/>
    <w:rsid w:val="5AF8A7BD"/>
    <w:rsid w:val="5B234A92"/>
    <w:rsid w:val="5BEEE420"/>
    <w:rsid w:val="5C2B8192"/>
    <w:rsid w:val="5C48603D"/>
    <w:rsid w:val="5C55CC46"/>
    <w:rsid w:val="5C6CE213"/>
    <w:rsid w:val="5CA40F21"/>
    <w:rsid w:val="5CB03F36"/>
    <w:rsid w:val="5CC9B05A"/>
    <w:rsid w:val="5CD540A8"/>
    <w:rsid w:val="5CDD01D2"/>
    <w:rsid w:val="5CDD9937"/>
    <w:rsid w:val="5CE21AE9"/>
    <w:rsid w:val="5CF3FB41"/>
    <w:rsid w:val="5D0268C3"/>
    <w:rsid w:val="5D5392F6"/>
    <w:rsid w:val="5D9504CA"/>
    <w:rsid w:val="5DF1A185"/>
    <w:rsid w:val="5DF3CCE5"/>
    <w:rsid w:val="5E683770"/>
    <w:rsid w:val="5E69719F"/>
    <w:rsid w:val="5F19286D"/>
    <w:rsid w:val="5F1FBE72"/>
    <w:rsid w:val="5F3C2DAE"/>
    <w:rsid w:val="5F73CCA7"/>
    <w:rsid w:val="5FDA7FD8"/>
    <w:rsid w:val="60164B28"/>
    <w:rsid w:val="606E5E39"/>
    <w:rsid w:val="60785909"/>
    <w:rsid w:val="60926169"/>
    <w:rsid w:val="61827938"/>
    <w:rsid w:val="620C4E3E"/>
    <w:rsid w:val="6228C99E"/>
    <w:rsid w:val="62295971"/>
    <w:rsid w:val="625B0550"/>
    <w:rsid w:val="628C1F5D"/>
    <w:rsid w:val="629C732D"/>
    <w:rsid w:val="62A2A583"/>
    <w:rsid w:val="639447CE"/>
    <w:rsid w:val="63E4331A"/>
    <w:rsid w:val="63EA5F07"/>
    <w:rsid w:val="63F99178"/>
    <w:rsid w:val="6422D08E"/>
    <w:rsid w:val="6461E963"/>
    <w:rsid w:val="64E46EC9"/>
    <w:rsid w:val="653B67EB"/>
    <w:rsid w:val="653CA851"/>
    <w:rsid w:val="65527BF5"/>
    <w:rsid w:val="656960CD"/>
    <w:rsid w:val="65AC73E5"/>
    <w:rsid w:val="65E8AE9E"/>
    <w:rsid w:val="66759074"/>
    <w:rsid w:val="670C7150"/>
    <w:rsid w:val="678D1DEA"/>
    <w:rsid w:val="6791060D"/>
    <w:rsid w:val="679D8651"/>
    <w:rsid w:val="67CBA20A"/>
    <w:rsid w:val="682F665C"/>
    <w:rsid w:val="683D1A0C"/>
    <w:rsid w:val="689EAF9C"/>
    <w:rsid w:val="69162E81"/>
    <w:rsid w:val="691C7163"/>
    <w:rsid w:val="698B3820"/>
    <w:rsid w:val="69A9CD0C"/>
    <w:rsid w:val="69E07B4B"/>
    <w:rsid w:val="6AA13994"/>
    <w:rsid w:val="6ABF0A87"/>
    <w:rsid w:val="6B27BFEC"/>
    <w:rsid w:val="6B51D564"/>
    <w:rsid w:val="6B64A135"/>
    <w:rsid w:val="6C4A8326"/>
    <w:rsid w:val="6C4C63EF"/>
    <w:rsid w:val="6C804FD3"/>
    <w:rsid w:val="6C81FE2F"/>
    <w:rsid w:val="6CE3EAE1"/>
    <w:rsid w:val="6D48A817"/>
    <w:rsid w:val="6DAE1E27"/>
    <w:rsid w:val="6DEAE0F0"/>
    <w:rsid w:val="6E98D094"/>
    <w:rsid w:val="6F1BCE33"/>
    <w:rsid w:val="6F536FF1"/>
    <w:rsid w:val="6F67B2A2"/>
    <w:rsid w:val="6FB3D0EB"/>
    <w:rsid w:val="6FBF9934"/>
    <w:rsid w:val="6FE09D7E"/>
    <w:rsid w:val="700515C7"/>
    <w:rsid w:val="70487D98"/>
    <w:rsid w:val="705AB15B"/>
    <w:rsid w:val="709A33E9"/>
    <w:rsid w:val="70C3533A"/>
    <w:rsid w:val="70C57D3D"/>
    <w:rsid w:val="70D874E5"/>
    <w:rsid w:val="7191AA9D"/>
    <w:rsid w:val="71EFEC47"/>
    <w:rsid w:val="72637C48"/>
    <w:rsid w:val="72CE4116"/>
    <w:rsid w:val="72F687B2"/>
    <w:rsid w:val="7329C412"/>
    <w:rsid w:val="734AB2A1"/>
    <w:rsid w:val="73E25D43"/>
    <w:rsid w:val="73FB56B3"/>
    <w:rsid w:val="7403DC83"/>
    <w:rsid w:val="74188150"/>
    <w:rsid w:val="74220241"/>
    <w:rsid w:val="7428FC67"/>
    <w:rsid w:val="742E3208"/>
    <w:rsid w:val="74BA9121"/>
    <w:rsid w:val="7531B856"/>
    <w:rsid w:val="7559B49E"/>
    <w:rsid w:val="763B5C54"/>
    <w:rsid w:val="7640EA9B"/>
    <w:rsid w:val="767218CB"/>
    <w:rsid w:val="76A7DB71"/>
    <w:rsid w:val="7709AAEF"/>
    <w:rsid w:val="770A29AB"/>
    <w:rsid w:val="77416DB7"/>
    <w:rsid w:val="7885FA7A"/>
    <w:rsid w:val="78A9E222"/>
    <w:rsid w:val="7997876D"/>
    <w:rsid w:val="7A406AE0"/>
    <w:rsid w:val="7AAAFBDB"/>
    <w:rsid w:val="7B0BF5B5"/>
    <w:rsid w:val="7B2D2382"/>
    <w:rsid w:val="7BC4EC79"/>
    <w:rsid w:val="7C4B2F05"/>
    <w:rsid w:val="7C9B26A1"/>
    <w:rsid w:val="7CE6CA19"/>
    <w:rsid w:val="7D434F47"/>
    <w:rsid w:val="7D97FA2F"/>
    <w:rsid w:val="7DCC5598"/>
    <w:rsid w:val="7E028FA8"/>
    <w:rsid w:val="7E1E90C9"/>
    <w:rsid w:val="7E8B40C8"/>
    <w:rsid w:val="7EE24196"/>
    <w:rsid w:val="7F207F3F"/>
    <w:rsid w:val="7F300709"/>
    <w:rsid w:val="7F41410D"/>
    <w:rsid w:val="7F4DEC73"/>
    <w:rsid w:val="7F5339B6"/>
    <w:rsid w:val="7F6C5215"/>
    <w:rsid w:val="7F7E87F0"/>
    <w:rsid w:val="7FC4D8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D01A0"/>
  <w15:chartTrackingRefBased/>
  <w15:docId w15:val="{695340AD-161D-45DE-96C7-107A06CA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34D"/>
  </w:style>
  <w:style w:type="paragraph" w:styleId="Heading1">
    <w:name w:val="heading 1"/>
    <w:basedOn w:val="Normal"/>
    <w:next w:val="Normal"/>
    <w:link w:val="Heading1Char"/>
    <w:uiPriority w:val="9"/>
    <w:qFormat/>
    <w:rsid w:val="00AF6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F6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F6E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6E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6E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6E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6E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6E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6E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E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F6E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F6E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6E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6E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6E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E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E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E67"/>
    <w:rPr>
      <w:rFonts w:eastAsiaTheme="majorEastAsia" w:cstheme="majorBidi"/>
      <w:color w:val="272727" w:themeColor="text1" w:themeTint="D8"/>
    </w:rPr>
  </w:style>
  <w:style w:type="paragraph" w:styleId="Title">
    <w:name w:val="Title"/>
    <w:basedOn w:val="Normal"/>
    <w:next w:val="Normal"/>
    <w:link w:val="TitleChar"/>
    <w:uiPriority w:val="10"/>
    <w:qFormat/>
    <w:rsid w:val="00AF6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E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E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6E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E67"/>
    <w:pPr>
      <w:spacing w:before="160"/>
      <w:jc w:val="center"/>
    </w:pPr>
    <w:rPr>
      <w:i/>
      <w:iCs/>
      <w:color w:val="404040" w:themeColor="text1" w:themeTint="BF"/>
    </w:rPr>
  </w:style>
  <w:style w:type="character" w:customStyle="1" w:styleId="QuoteChar">
    <w:name w:val="Quote Char"/>
    <w:basedOn w:val="DefaultParagraphFont"/>
    <w:link w:val="Quote"/>
    <w:uiPriority w:val="29"/>
    <w:rsid w:val="00AF6E67"/>
    <w:rPr>
      <w:i/>
      <w:iCs/>
      <w:color w:val="404040" w:themeColor="text1" w:themeTint="BF"/>
    </w:r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AF6E67"/>
    <w:pPr>
      <w:ind w:left="720"/>
      <w:contextualSpacing/>
    </w:pPr>
  </w:style>
  <w:style w:type="character" w:styleId="IntenseEmphasis">
    <w:name w:val="Intense Emphasis"/>
    <w:basedOn w:val="DefaultParagraphFont"/>
    <w:uiPriority w:val="21"/>
    <w:qFormat/>
    <w:rsid w:val="00AF6E67"/>
    <w:rPr>
      <w:i/>
      <w:iCs/>
      <w:color w:val="0F4761" w:themeColor="accent1" w:themeShade="BF"/>
    </w:rPr>
  </w:style>
  <w:style w:type="paragraph" w:styleId="IntenseQuote">
    <w:name w:val="Intense Quote"/>
    <w:basedOn w:val="Normal"/>
    <w:next w:val="Normal"/>
    <w:link w:val="IntenseQuoteChar"/>
    <w:uiPriority w:val="30"/>
    <w:qFormat/>
    <w:rsid w:val="00AF6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6E67"/>
    <w:rPr>
      <w:i/>
      <w:iCs/>
      <w:color w:val="0F4761" w:themeColor="accent1" w:themeShade="BF"/>
    </w:rPr>
  </w:style>
  <w:style w:type="character" w:styleId="IntenseReference">
    <w:name w:val="Intense Reference"/>
    <w:basedOn w:val="DefaultParagraphFont"/>
    <w:uiPriority w:val="32"/>
    <w:qFormat/>
    <w:rsid w:val="00AF6E67"/>
    <w:rPr>
      <w:b/>
      <w:bCs/>
      <w:smallCaps/>
      <w:color w:val="0F4761" w:themeColor="accent1" w:themeShade="BF"/>
      <w:spacing w:val="5"/>
    </w:rPr>
  </w:style>
  <w:style w:type="paragraph" w:styleId="TOC1">
    <w:name w:val="toc 1"/>
    <w:basedOn w:val="Normal"/>
    <w:next w:val="Normal"/>
    <w:autoRedefine/>
    <w:uiPriority w:val="39"/>
    <w:unhideWhenUsed/>
    <w:rsid w:val="009D54D1"/>
    <w:pPr>
      <w:spacing w:after="100"/>
    </w:pPr>
  </w:style>
  <w:style w:type="character" w:styleId="Hyperlink">
    <w:name w:val="Hyperlink"/>
    <w:basedOn w:val="DefaultParagraphFont"/>
    <w:uiPriority w:val="99"/>
    <w:unhideWhenUsed/>
    <w:rsid w:val="009D54D1"/>
    <w:rPr>
      <w:color w:val="467886" w:themeColor="hyperlink"/>
      <w:u w:val="single"/>
    </w:rPr>
  </w:style>
  <w:style w:type="character" w:styleId="UnresolvedMention">
    <w:name w:val="Unresolved Mention"/>
    <w:basedOn w:val="DefaultParagraphFont"/>
    <w:uiPriority w:val="99"/>
    <w:semiHidden/>
    <w:unhideWhenUsed/>
    <w:rsid w:val="0055094C"/>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83913"/>
    <w:pPr>
      <w:spacing w:after="0" w:line="240" w:lineRule="auto"/>
    </w:pPr>
  </w:style>
  <w:style w:type="paragraph" w:styleId="CommentSubject">
    <w:name w:val="annotation subject"/>
    <w:basedOn w:val="CommentText"/>
    <w:next w:val="CommentText"/>
    <w:link w:val="CommentSubjectChar"/>
    <w:uiPriority w:val="99"/>
    <w:semiHidden/>
    <w:unhideWhenUsed/>
    <w:rsid w:val="00583913"/>
    <w:rPr>
      <w:b/>
      <w:bCs/>
    </w:rPr>
  </w:style>
  <w:style w:type="character" w:customStyle="1" w:styleId="CommentSubjectChar">
    <w:name w:val="Comment Subject Char"/>
    <w:basedOn w:val="CommentTextChar"/>
    <w:link w:val="CommentSubject"/>
    <w:uiPriority w:val="99"/>
    <w:semiHidden/>
    <w:rsid w:val="00583913"/>
    <w:rPr>
      <w:b/>
      <w:bCs/>
      <w:sz w:val="20"/>
      <w:szCs w:val="20"/>
    </w:rPr>
  </w:style>
  <w:style w:type="character" w:styleId="Mention">
    <w:name w:val="Mention"/>
    <w:basedOn w:val="DefaultParagraphFont"/>
    <w:uiPriority w:val="99"/>
    <w:unhideWhenUsed/>
    <w:rsid w:val="007621E2"/>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2">
    <w:name w:val="toc 2"/>
    <w:basedOn w:val="Normal"/>
    <w:next w:val="Normal"/>
    <w:autoRedefine/>
    <w:uiPriority w:val="39"/>
    <w:unhideWhenUsed/>
    <w:rsid w:val="00520B37"/>
    <w:pPr>
      <w:spacing w:after="100"/>
      <w:ind w:left="240"/>
    </w:pPr>
  </w:style>
  <w:style w:type="paragraph" w:styleId="TOC3">
    <w:name w:val="toc 3"/>
    <w:basedOn w:val="Normal"/>
    <w:next w:val="Normal"/>
    <w:autoRedefine/>
    <w:uiPriority w:val="39"/>
    <w:unhideWhenUsed/>
    <w:rsid w:val="00481485"/>
    <w:pPr>
      <w:spacing w:after="100"/>
      <w:ind w:left="480"/>
    </w:p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E7537F"/>
  </w:style>
  <w:style w:type="paragraph" w:customStyle="1" w:styleId="pf0">
    <w:name w:val="pf0"/>
    <w:basedOn w:val="Normal"/>
    <w:rsid w:val="0048678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4867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3368">
      <w:bodyDiv w:val="1"/>
      <w:marLeft w:val="0"/>
      <w:marRight w:val="0"/>
      <w:marTop w:val="0"/>
      <w:marBottom w:val="0"/>
      <w:divBdr>
        <w:top w:val="none" w:sz="0" w:space="0" w:color="auto"/>
        <w:left w:val="none" w:sz="0" w:space="0" w:color="auto"/>
        <w:bottom w:val="none" w:sz="0" w:space="0" w:color="auto"/>
        <w:right w:val="none" w:sz="0" w:space="0" w:color="auto"/>
      </w:divBdr>
    </w:div>
    <w:div w:id="133647791">
      <w:bodyDiv w:val="1"/>
      <w:marLeft w:val="0"/>
      <w:marRight w:val="0"/>
      <w:marTop w:val="0"/>
      <w:marBottom w:val="0"/>
      <w:divBdr>
        <w:top w:val="none" w:sz="0" w:space="0" w:color="auto"/>
        <w:left w:val="none" w:sz="0" w:space="0" w:color="auto"/>
        <w:bottom w:val="none" w:sz="0" w:space="0" w:color="auto"/>
        <w:right w:val="none" w:sz="0" w:space="0" w:color="auto"/>
      </w:divBdr>
    </w:div>
    <w:div w:id="156960782">
      <w:bodyDiv w:val="1"/>
      <w:marLeft w:val="0"/>
      <w:marRight w:val="0"/>
      <w:marTop w:val="0"/>
      <w:marBottom w:val="0"/>
      <w:divBdr>
        <w:top w:val="none" w:sz="0" w:space="0" w:color="auto"/>
        <w:left w:val="none" w:sz="0" w:space="0" w:color="auto"/>
        <w:bottom w:val="none" w:sz="0" w:space="0" w:color="auto"/>
        <w:right w:val="none" w:sz="0" w:space="0" w:color="auto"/>
      </w:divBdr>
    </w:div>
    <w:div w:id="229535191">
      <w:bodyDiv w:val="1"/>
      <w:marLeft w:val="0"/>
      <w:marRight w:val="0"/>
      <w:marTop w:val="0"/>
      <w:marBottom w:val="0"/>
      <w:divBdr>
        <w:top w:val="none" w:sz="0" w:space="0" w:color="auto"/>
        <w:left w:val="none" w:sz="0" w:space="0" w:color="auto"/>
        <w:bottom w:val="none" w:sz="0" w:space="0" w:color="auto"/>
        <w:right w:val="none" w:sz="0" w:space="0" w:color="auto"/>
      </w:divBdr>
    </w:div>
    <w:div w:id="260572723">
      <w:bodyDiv w:val="1"/>
      <w:marLeft w:val="0"/>
      <w:marRight w:val="0"/>
      <w:marTop w:val="0"/>
      <w:marBottom w:val="0"/>
      <w:divBdr>
        <w:top w:val="none" w:sz="0" w:space="0" w:color="auto"/>
        <w:left w:val="none" w:sz="0" w:space="0" w:color="auto"/>
        <w:bottom w:val="none" w:sz="0" w:space="0" w:color="auto"/>
        <w:right w:val="none" w:sz="0" w:space="0" w:color="auto"/>
      </w:divBdr>
    </w:div>
    <w:div w:id="366223002">
      <w:bodyDiv w:val="1"/>
      <w:marLeft w:val="0"/>
      <w:marRight w:val="0"/>
      <w:marTop w:val="0"/>
      <w:marBottom w:val="0"/>
      <w:divBdr>
        <w:top w:val="none" w:sz="0" w:space="0" w:color="auto"/>
        <w:left w:val="none" w:sz="0" w:space="0" w:color="auto"/>
        <w:bottom w:val="none" w:sz="0" w:space="0" w:color="auto"/>
        <w:right w:val="none" w:sz="0" w:space="0" w:color="auto"/>
      </w:divBdr>
    </w:div>
    <w:div w:id="441265827">
      <w:bodyDiv w:val="1"/>
      <w:marLeft w:val="0"/>
      <w:marRight w:val="0"/>
      <w:marTop w:val="0"/>
      <w:marBottom w:val="0"/>
      <w:divBdr>
        <w:top w:val="none" w:sz="0" w:space="0" w:color="auto"/>
        <w:left w:val="none" w:sz="0" w:space="0" w:color="auto"/>
        <w:bottom w:val="none" w:sz="0" w:space="0" w:color="auto"/>
        <w:right w:val="none" w:sz="0" w:space="0" w:color="auto"/>
      </w:divBdr>
    </w:div>
    <w:div w:id="480276002">
      <w:bodyDiv w:val="1"/>
      <w:marLeft w:val="0"/>
      <w:marRight w:val="0"/>
      <w:marTop w:val="0"/>
      <w:marBottom w:val="0"/>
      <w:divBdr>
        <w:top w:val="none" w:sz="0" w:space="0" w:color="auto"/>
        <w:left w:val="none" w:sz="0" w:space="0" w:color="auto"/>
        <w:bottom w:val="none" w:sz="0" w:space="0" w:color="auto"/>
        <w:right w:val="none" w:sz="0" w:space="0" w:color="auto"/>
      </w:divBdr>
    </w:div>
    <w:div w:id="514921914">
      <w:bodyDiv w:val="1"/>
      <w:marLeft w:val="0"/>
      <w:marRight w:val="0"/>
      <w:marTop w:val="0"/>
      <w:marBottom w:val="0"/>
      <w:divBdr>
        <w:top w:val="none" w:sz="0" w:space="0" w:color="auto"/>
        <w:left w:val="none" w:sz="0" w:space="0" w:color="auto"/>
        <w:bottom w:val="none" w:sz="0" w:space="0" w:color="auto"/>
        <w:right w:val="none" w:sz="0" w:space="0" w:color="auto"/>
      </w:divBdr>
    </w:div>
    <w:div w:id="544879341">
      <w:bodyDiv w:val="1"/>
      <w:marLeft w:val="0"/>
      <w:marRight w:val="0"/>
      <w:marTop w:val="0"/>
      <w:marBottom w:val="0"/>
      <w:divBdr>
        <w:top w:val="none" w:sz="0" w:space="0" w:color="auto"/>
        <w:left w:val="none" w:sz="0" w:space="0" w:color="auto"/>
        <w:bottom w:val="none" w:sz="0" w:space="0" w:color="auto"/>
        <w:right w:val="none" w:sz="0" w:space="0" w:color="auto"/>
      </w:divBdr>
    </w:div>
    <w:div w:id="707412264">
      <w:bodyDiv w:val="1"/>
      <w:marLeft w:val="0"/>
      <w:marRight w:val="0"/>
      <w:marTop w:val="0"/>
      <w:marBottom w:val="0"/>
      <w:divBdr>
        <w:top w:val="none" w:sz="0" w:space="0" w:color="auto"/>
        <w:left w:val="none" w:sz="0" w:space="0" w:color="auto"/>
        <w:bottom w:val="none" w:sz="0" w:space="0" w:color="auto"/>
        <w:right w:val="none" w:sz="0" w:space="0" w:color="auto"/>
      </w:divBdr>
    </w:div>
    <w:div w:id="782843251">
      <w:bodyDiv w:val="1"/>
      <w:marLeft w:val="0"/>
      <w:marRight w:val="0"/>
      <w:marTop w:val="0"/>
      <w:marBottom w:val="0"/>
      <w:divBdr>
        <w:top w:val="none" w:sz="0" w:space="0" w:color="auto"/>
        <w:left w:val="none" w:sz="0" w:space="0" w:color="auto"/>
        <w:bottom w:val="none" w:sz="0" w:space="0" w:color="auto"/>
        <w:right w:val="none" w:sz="0" w:space="0" w:color="auto"/>
      </w:divBdr>
    </w:div>
    <w:div w:id="795760821">
      <w:bodyDiv w:val="1"/>
      <w:marLeft w:val="0"/>
      <w:marRight w:val="0"/>
      <w:marTop w:val="0"/>
      <w:marBottom w:val="0"/>
      <w:divBdr>
        <w:top w:val="none" w:sz="0" w:space="0" w:color="auto"/>
        <w:left w:val="none" w:sz="0" w:space="0" w:color="auto"/>
        <w:bottom w:val="none" w:sz="0" w:space="0" w:color="auto"/>
        <w:right w:val="none" w:sz="0" w:space="0" w:color="auto"/>
      </w:divBdr>
    </w:div>
    <w:div w:id="818810101">
      <w:bodyDiv w:val="1"/>
      <w:marLeft w:val="0"/>
      <w:marRight w:val="0"/>
      <w:marTop w:val="0"/>
      <w:marBottom w:val="0"/>
      <w:divBdr>
        <w:top w:val="none" w:sz="0" w:space="0" w:color="auto"/>
        <w:left w:val="none" w:sz="0" w:space="0" w:color="auto"/>
        <w:bottom w:val="none" w:sz="0" w:space="0" w:color="auto"/>
        <w:right w:val="none" w:sz="0" w:space="0" w:color="auto"/>
      </w:divBdr>
    </w:div>
    <w:div w:id="871577174">
      <w:bodyDiv w:val="1"/>
      <w:marLeft w:val="0"/>
      <w:marRight w:val="0"/>
      <w:marTop w:val="0"/>
      <w:marBottom w:val="0"/>
      <w:divBdr>
        <w:top w:val="none" w:sz="0" w:space="0" w:color="auto"/>
        <w:left w:val="none" w:sz="0" w:space="0" w:color="auto"/>
        <w:bottom w:val="none" w:sz="0" w:space="0" w:color="auto"/>
        <w:right w:val="none" w:sz="0" w:space="0" w:color="auto"/>
      </w:divBdr>
    </w:div>
    <w:div w:id="928661701">
      <w:bodyDiv w:val="1"/>
      <w:marLeft w:val="0"/>
      <w:marRight w:val="0"/>
      <w:marTop w:val="0"/>
      <w:marBottom w:val="0"/>
      <w:divBdr>
        <w:top w:val="none" w:sz="0" w:space="0" w:color="auto"/>
        <w:left w:val="none" w:sz="0" w:space="0" w:color="auto"/>
        <w:bottom w:val="none" w:sz="0" w:space="0" w:color="auto"/>
        <w:right w:val="none" w:sz="0" w:space="0" w:color="auto"/>
      </w:divBdr>
    </w:div>
    <w:div w:id="932319792">
      <w:bodyDiv w:val="1"/>
      <w:marLeft w:val="0"/>
      <w:marRight w:val="0"/>
      <w:marTop w:val="0"/>
      <w:marBottom w:val="0"/>
      <w:divBdr>
        <w:top w:val="none" w:sz="0" w:space="0" w:color="auto"/>
        <w:left w:val="none" w:sz="0" w:space="0" w:color="auto"/>
        <w:bottom w:val="none" w:sz="0" w:space="0" w:color="auto"/>
        <w:right w:val="none" w:sz="0" w:space="0" w:color="auto"/>
      </w:divBdr>
    </w:div>
    <w:div w:id="1025592936">
      <w:bodyDiv w:val="1"/>
      <w:marLeft w:val="0"/>
      <w:marRight w:val="0"/>
      <w:marTop w:val="0"/>
      <w:marBottom w:val="0"/>
      <w:divBdr>
        <w:top w:val="none" w:sz="0" w:space="0" w:color="auto"/>
        <w:left w:val="none" w:sz="0" w:space="0" w:color="auto"/>
        <w:bottom w:val="none" w:sz="0" w:space="0" w:color="auto"/>
        <w:right w:val="none" w:sz="0" w:space="0" w:color="auto"/>
      </w:divBdr>
    </w:div>
    <w:div w:id="1175804533">
      <w:bodyDiv w:val="1"/>
      <w:marLeft w:val="0"/>
      <w:marRight w:val="0"/>
      <w:marTop w:val="0"/>
      <w:marBottom w:val="0"/>
      <w:divBdr>
        <w:top w:val="none" w:sz="0" w:space="0" w:color="auto"/>
        <w:left w:val="none" w:sz="0" w:space="0" w:color="auto"/>
        <w:bottom w:val="none" w:sz="0" w:space="0" w:color="auto"/>
        <w:right w:val="none" w:sz="0" w:space="0" w:color="auto"/>
      </w:divBdr>
    </w:div>
    <w:div w:id="1233390110">
      <w:bodyDiv w:val="1"/>
      <w:marLeft w:val="0"/>
      <w:marRight w:val="0"/>
      <w:marTop w:val="0"/>
      <w:marBottom w:val="0"/>
      <w:divBdr>
        <w:top w:val="none" w:sz="0" w:space="0" w:color="auto"/>
        <w:left w:val="none" w:sz="0" w:space="0" w:color="auto"/>
        <w:bottom w:val="none" w:sz="0" w:space="0" w:color="auto"/>
        <w:right w:val="none" w:sz="0" w:space="0" w:color="auto"/>
      </w:divBdr>
    </w:div>
    <w:div w:id="1325550630">
      <w:bodyDiv w:val="1"/>
      <w:marLeft w:val="0"/>
      <w:marRight w:val="0"/>
      <w:marTop w:val="0"/>
      <w:marBottom w:val="0"/>
      <w:divBdr>
        <w:top w:val="none" w:sz="0" w:space="0" w:color="auto"/>
        <w:left w:val="none" w:sz="0" w:space="0" w:color="auto"/>
        <w:bottom w:val="none" w:sz="0" w:space="0" w:color="auto"/>
        <w:right w:val="none" w:sz="0" w:space="0" w:color="auto"/>
      </w:divBdr>
    </w:div>
    <w:div w:id="1435172955">
      <w:bodyDiv w:val="1"/>
      <w:marLeft w:val="0"/>
      <w:marRight w:val="0"/>
      <w:marTop w:val="0"/>
      <w:marBottom w:val="0"/>
      <w:divBdr>
        <w:top w:val="none" w:sz="0" w:space="0" w:color="auto"/>
        <w:left w:val="none" w:sz="0" w:space="0" w:color="auto"/>
        <w:bottom w:val="none" w:sz="0" w:space="0" w:color="auto"/>
        <w:right w:val="none" w:sz="0" w:space="0" w:color="auto"/>
      </w:divBdr>
    </w:div>
    <w:div w:id="1574581539">
      <w:bodyDiv w:val="1"/>
      <w:marLeft w:val="0"/>
      <w:marRight w:val="0"/>
      <w:marTop w:val="0"/>
      <w:marBottom w:val="0"/>
      <w:divBdr>
        <w:top w:val="none" w:sz="0" w:space="0" w:color="auto"/>
        <w:left w:val="none" w:sz="0" w:space="0" w:color="auto"/>
        <w:bottom w:val="none" w:sz="0" w:space="0" w:color="auto"/>
        <w:right w:val="none" w:sz="0" w:space="0" w:color="auto"/>
      </w:divBdr>
    </w:div>
    <w:div w:id="1607931534">
      <w:bodyDiv w:val="1"/>
      <w:marLeft w:val="0"/>
      <w:marRight w:val="0"/>
      <w:marTop w:val="0"/>
      <w:marBottom w:val="0"/>
      <w:divBdr>
        <w:top w:val="none" w:sz="0" w:space="0" w:color="auto"/>
        <w:left w:val="none" w:sz="0" w:space="0" w:color="auto"/>
        <w:bottom w:val="none" w:sz="0" w:space="0" w:color="auto"/>
        <w:right w:val="none" w:sz="0" w:space="0" w:color="auto"/>
      </w:divBdr>
    </w:div>
    <w:div w:id="1633058002">
      <w:bodyDiv w:val="1"/>
      <w:marLeft w:val="0"/>
      <w:marRight w:val="0"/>
      <w:marTop w:val="0"/>
      <w:marBottom w:val="0"/>
      <w:divBdr>
        <w:top w:val="none" w:sz="0" w:space="0" w:color="auto"/>
        <w:left w:val="none" w:sz="0" w:space="0" w:color="auto"/>
        <w:bottom w:val="none" w:sz="0" w:space="0" w:color="auto"/>
        <w:right w:val="none" w:sz="0" w:space="0" w:color="auto"/>
      </w:divBdr>
    </w:div>
    <w:div w:id="1675955131">
      <w:bodyDiv w:val="1"/>
      <w:marLeft w:val="0"/>
      <w:marRight w:val="0"/>
      <w:marTop w:val="0"/>
      <w:marBottom w:val="0"/>
      <w:divBdr>
        <w:top w:val="none" w:sz="0" w:space="0" w:color="auto"/>
        <w:left w:val="none" w:sz="0" w:space="0" w:color="auto"/>
        <w:bottom w:val="none" w:sz="0" w:space="0" w:color="auto"/>
        <w:right w:val="none" w:sz="0" w:space="0" w:color="auto"/>
      </w:divBdr>
    </w:div>
    <w:div w:id="1806311409">
      <w:bodyDiv w:val="1"/>
      <w:marLeft w:val="0"/>
      <w:marRight w:val="0"/>
      <w:marTop w:val="0"/>
      <w:marBottom w:val="0"/>
      <w:divBdr>
        <w:top w:val="none" w:sz="0" w:space="0" w:color="auto"/>
        <w:left w:val="none" w:sz="0" w:space="0" w:color="auto"/>
        <w:bottom w:val="none" w:sz="0" w:space="0" w:color="auto"/>
        <w:right w:val="none" w:sz="0" w:space="0" w:color="auto"/>
      </w:divBdr>
    </w:div>
    <w:div w:id="2019430482">
      <w:bodyDiv w:val="1"/>
      <w:marLeft w:val="0"/>
      <w:marRight w:val="0"/>
      <w:marTop w:val="0"/>
      <w:marBottom w:val="0"/>
      <w:divBdr>
        <w:top w:val="none" w:sz="0" w:space="0" w:color="auto"/>
        <w:left w:val="none" w:sz="0" w:space="0" w:color="auto"/>
        <w:bottom w:val="none" w:sz="0" w:space="0" w:color="auto"/>
        <w:right w:val="none" w:sz="0" w:space="0" w:color="auto"/>
      </w:divBdr>
    </w:div>
    <w:div w:id="2084983688">
      <w:bodyDiv w:val="1"/>
      <w:marLeft w:val="0"/>
      <w:marRight w:val="0"/>
      <w:marTop w:val="0"/>
      <w:marBottom w:val="0"/>
      <w:divBdr>
        <w:top w:val="none" w:sz="0" w:space="0" w:color="auto"/>
        <w:left w:val="none" w:sz="0" w:space="0" w:color="auto"/>
        <w:bottom w:val="none" w:sz="0" w:space="0" w:color="auto"/>
        <w:right w:val="none" w:sz="0" w:space="0" w:color="auto"/>
      </w:divBdr>
    </w:div>
    <w:div w:id="2088767418">
      <w:bodyDiv w:val="1"/>
      <w:marLeft w:val="0"/>
      <w:marRight w:val="0"/>
      <w:marTop w:val="0"/>
      <w:marBottom w:val="0"/>
      <w:divBdr>
        <w:top w:val="none" w:sz="0" w:space="0" w:color="auto"/>
        <w:left w:val="none" w:sz="0" w:space="0" w:color="auto"/>
        <w:bottom w:val="none" w:sz="0" w:space="0" w:color="auto"/>
        <w:right w:val="none" w:sz="0" w:space="0" w:color="auto"/>
      </w:divBdr>
    </w:div>
    <w:div w:id="211643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E8FF1E-A8C3-45DE-BEAA-C70C4C7DD393}">
  <ds:schemaRefs>
    <ds:schemaRef ds:uri="http://schemas.microsoft.com/sharepoint/v3/contenttype/forms"/>
  </ds:schemaRefs>
</ds:datastoreItem>
</file>

<file path=customXml/itemProps2.xml><?xml version="1.0" encoding="utf-8"?>
<ds:datastoreItem xmlns:ds="http://schemas.openxmlformats.org/officeDocument/2006/customXml" ds:itemID="{F2AECA2E-4725-4B74-994A-58BEFCBEE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9318E-C524-4CFF-A611-D3606C5419BB}">
  <ds:schemaRefs>
    <ds:schemaRef ds:uri="http://schemas.openxmlformats.org/officeDocument/2006/bibliography"/>
  </ds:schemaRefs>
</ds:datastoreItem>
</file>

<file path=customXml/itemProps4.xml><?xml version="1.0" encoding="utf-8"?>
<ds:datastoreItem xmlns:ds="http://schemas.openxmlformats.org/officeDocument/2006/customXml" ds:itemID="{56779DD7-4E21-4765-BCE3-92C0D369B3E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8511</Words>
  <Characters>48519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Milda Viteikienė</cp:lastModifiedBy>
  <cp:revision>2</cp:revision>
  <dcterms:created xsi:type="dcterms:W3CDTF">2025-08-13T13:43:00Z</dcterms:created>
  <dcterms:modified xsi:type="dcterms:W3CDTF">2025-08-13T13:43:00Z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GrammarlyDocumentId">
    <vt:lpwstr>692bdf4a-b6c0-4a08-9ae6-6dd50f3761d4</vt:lpwstr>
  </property>
</Properties>
</file>